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BD" w:rsidRPr="004352DB" w:rsidRDefault="00C04FDB" w:rsidP="00A77FBD">
      <w:pPr>
        <w:jc w:val="center"/>
        <w:rPr>
          <w:rFonts w:ascii="Copperplate Gothic Bold" w:hAnsi="Copperplate Gothic Bold"/>
          <w:sz w:val="48"/>
          <w:szCs w:val="48"/>
        </w:rPr>
      </w:pPr>
      <w:r>
        <w:rPr>
          <w:rFonts w:ascii="Copperplate Gothic Bold" w:hAnsi="Copperplate Gothic Bold"/>
          <w:sz w:val="48"/>
          <w:szCs w:val="48"/>
        </w:rPr>
        <w:t>INSTITUCION EDUCATIVA</w:t>
      </w:r>
    </w:p>
    <w:p w:rsidR="00A77FBD" w:rsidRPr="004352DB" w:rsidRDefault="00A77FBD" w:rsidP="00A77FBD">
      <w:pPr>
        <w:jc w:val="center"/>
        <w:rPr>
          <w:rFonts w:ascii="Copperplate Gothic Bold" w:hAnsi="Copperplate Gothic Bold"/>
          <w:sz w:val="44"/>
          <w:szCs w:val="44"/>
        </w:rPr>
      </w:pPr>
      <w:r w:rsidRPr="004352DB">
        <w:rPr>
          <w:rFonts w:ascii="Verdana" w:hAnsi="Verdana" w:cs="Arial"/>
          <w:sz w:val="44"/>
          <w:szCs w:val="44"/>
        </w:rPr>
        <w:t xml:space="preserve">Nº 1235 </w:t>
      </w:r>
      <w:r w:rsidR="00C04FDB">
        <w:rPr>
          <w:rFonts w:ascii="Verdana" w:hAnsi="Verdana" w:cs="Arial"/>
          <w:sz w:val="44"/>
          <w:szCs w:val="44"/>
        </w:rPr>
        <w:t xml:space="preserve"> </w:t>
      </w:r>
      <w:r w:rsidRPr="004352DB">
        <w:rPr>
          <w:rFonts w:ascii="Verdana" w:hAnsi="Verdana" w:cs="Arial"/>
          <w:sz w:val="44"/>
          <w:szCs w:val="44"/>
        </w:rPr>
        <w:t>“UNIÓ</w:t>
      </w:r>
      <w:r w:rsidR="00A7027C">
        <w:rPr>
          <w:rFonts w:ascii="Verdana" w:hAnsi="Verdana" w:cs="Arial"/>
          <w:sz w:val="44"/>
          <w:szCs w:val="44"/>
        </w:rPr>
        <w:t>N</w:t>
      </w:r>
      <w:r w:rsidRPr="004352DB">
        <w:rPr>
          <w:rFonts w:ascii="Verdana" w:hAnsi="Verdana" w:cs="Arial"/>
          <w:sz w:val="44"/>
          <w:szCs w:val="44"/>
        </w:rPr>
        <w:t xml:space="preserve"> LATINOAMERICANA”</w:t>
      </w:r>
    </w:p>
    <w:p w:rsidR="00A77FBD" w:rsidRPr="004352DB" w:rsidRDefault="00A77FBD" w:rsidP="00A77FBD">
      <w:pPr>
        <w:jc w:val="center"/>
        <w:rPr>
          <w:rFonts w:ascii="Copperplate Gothic Bold" w:hAnsi="Copperplate Gothic Bold"/>
          <w:sz w:val="48"/>
          <w:szCs w:val="48"/>
        </w:rPr>
      </w:pPr>
    </w:p>
    <w:p w:rsidR="00A77FBD" w:rsidRPr="004352DB" w:rsidRDefault="00A77FBD" w:rsidP="00A77FBD">
      <w:pPr>
        <w:jc w:val="center"/>
        <w:rPr>
          <w:rFonts w:ascii="Copperplate Gothic Bold" w:hAnsi="Copperplate Gothic Bold"/>
          <w:sz w:val="48"/>
          <w:szCs w:val="48"/>
        </w:rPr>
      </w:pPr>
    </w:p>
    <w:p w:rsidR="00A77FBD" w:rsidRPr="004352DB" w:rsidRDefault="00A77FBD" w:rsidP="00A77FBD">
      <w:pPr>
        <w:jc w:val="center"/>
        <w:rPr>
          <w:rFonts w:ascii="Copperplate Gothic Bold" w:hAnsi="Copperplate Gothic Bold"/>
          <w:sz w:val="48"/>
          <w:szCs w:val="48"/>
        </w:rPr>
      </w:pPr>
      <w:r w:rsidRPr="004352DB">
        <w:rPr>
          <w:rFonts w:ascii="Copperplate Gothic Bold" w:hAnsi="Copperplate Gothic Bold"/>
          <w:noProof/>
          <w:sz w:val="48"/>
          <w:szCs w:val="48"/>
        </w:rPr>
        <w:drawing>
          <wp:anchor distT="0" distB="0" distL="114300" distR="114300" simplePos="0" relativeHeight="251659264" behindDoc="0" locked="0" layoutInCell="1" allowOverlap="1">
            <wp:simplePos x="0" y="0"/>
            <wp:positionH relativeFrom="column">
              <wp:posOffset>2443208</wp:posOffset>
            </wp:positionH>
            <wp:positionV relativeFrom="paragraph">
              <wp:posOffset>253546</wp:posOffset>
            </wp:positionV>
            <wp:extent cx="822778" cy="1074058"/>
            <wp:effectExtent l="19050" t="0" r="0" b="0"/>
            <wp:wrapNone/>
            <wp:docPr id="2"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pic:cNvPicPr>
                      <a:picLocks noChangeAspect="1" noChangeArrowheads="1"/>
                    </pic:cNvPicPr>
                  </pic:nvPicPr>
                  <pic:blipFill>
                    <a:blip r:embed="rId7"/>
                    <a:srcRect/>
                    <a:stretch>
                      <a:fillRect/>
                    </a:stretch>
                  </pic:blipFill>
                  <pic:spPr bwMode="auto">
                    <a:xfrm>
                      <a:off x="0" y="0"/>
                      <a:ext cx="826770" cy="1079269"/>
                    </a:xfrm>
                    <a:prstGeom prst="rect">
                      <a:avLst/>
                    </a:prstGeom>
                    <a:noFill/>
                    <a:ln w="9525">
                      <a:noFill/>
                      <a:miter lim="800000"/>
                      <a:headEnd/>
                      <a:tailEnd/>
                    </a:ln>
                  </pic:spPr>
                </pic:pic>
              </a:graphicData>
            </a:graphic>
          </wp:anchor>
        </w:drawing>
      </w:r>
    </w:p>
    <w:p w:rsidR="00A77FBD" w:rsidRPr="004352DB" w:rsidRDefault="00A77FBD" w:rsidP="00A77FBD">
      <w:pPr>
        <w:jc w:val="center"/>
        <w:rPr>
          <w:rFonts w:ascii="Copperplate Gothic Bold" w:hAnsi="Copperplate Gothic Bold"/>
          <w:sz w:val="48"/>
          <w:szCs w:val="48"/>
        </w:rPr>
      </w:pPr>
    </w:p>
    <w:p w:rsidR="00A77FBD" w:rsidRPr="004352DB" w:rsidRDefault="00A77FBD" w:rsidP="00A77FBD">
      <w:pPr>
        <w:jc w:val="center"/>
        <w:rPr>
          <w:rFonts w:ascii="Copperplate Gothic Bold" w:hAnsi="Copperplate Gothic Bold"/>
          <w:sz w:val="48"/>
          <w:szCs w:val="48"/>
        </w:rPr>
      </w:pPr>
    </w:p>
    <w:p w:rsidR="00A77FBD" w:rsidRPr="004352DB" w:rsidRDefault="00A77FBD" w:rsidP="00A77FBD">
      <w:pPr>
        <w:jc w:val="center"/>
        <w:rPr>
          <w:rFonts w:ascii="Copperplate Gothic Bold" w:hAnsi="Copperplate Gothic Bold"/>
          <w:sz w:val="48"/>
          <w:szCs w:val="48"/>
        </w:rPr>
      </w:pPr>
    </w:p>
    <w:p w:rsidR="00A77FBD" w:rsidRPr="004352DB" w:rsidRDefault="00A77FBD" w:rsidP="00A77FBD">
      <w:pPr>
        <w:jc w:val="center"/>
        <w:rPr>
          <w:rFonts w:ascii="Copperplate Gothic Bold" w:hAnsi="Copperplate Gothic Bold"/>
          <w:sz w:val="48"/>
          <w:szCs w:val="48"/>
        </w:rPr>
      </w:pPr>
    </w:p>
    <w:p w:rsidR="000733A5" w:rsidRPr="004352DB" w:rsidRDefault="000733A5" w:rsidP="000733A5">
      <w:pPr>
        <w:rPr>
          <w:rFonts w:ascii="Castellar" w:hAnsi="Castellar"/>
          <w:sz w:val="36"/>
          <w:szCs w:val="36"/>
        </w:rPr>
      </w:pPr>
    </w:p>
    <w:p w:rsidR="000733A5" w:rsidRPr="004352DB" w:rsidRDefault="000733A5" w:rsidP="000733A5">
      <w:pPr>
        <w:rPr>
          <w:rFonts w:ascii="Castellar" w:hAnsi="Castellar"/>
          <w:sz w:val="36"/>
          <w:szCs w:val="36"/>
        </w:rPr>
      </w:pPr>
    </w:p>
    <w:p w:rsidR="000733A5" w:rsidRPr="004352DB" w:rsidRDefault="000733A5" w:rsidP="000733A5">
      <w:pPr>
        <w:jc w:val="center"/>
        <w:rPr>
          <w:rFonts w:ascii="Copperplate Gothic Bold" w:hAnsi="Copperplate Gothic Bold"/>
          <w:sz w:val="48"/>
          <w:szCs w:val="48"/>
        </w:rPr>
      </w:pPr>
      <w:r w:rsidRPr="004352DB">
        <w:rPr>
          <w:rFonts w:ascii="Copperplate Gothic Bold" w:hAnsi="Copperplate Gothic Bold"/>
          <w:sz w:val="48"/>
          <w:szCs w:val="48"/>
        </w:rPr>
        <w:t>Proyecto de Innovación Educativa y Desarrollo Curricular</w:t>
      </w:r>
    </w:p>
    <w:p w:rsidR="000733A5" w:rsidRPr="004352DB" w:rsidRDefault="000733A5" w:rsidP="000733A5">
      <w:pPr>
        <w:jc w:val="center"/>
        <w:rPr>
          <w:rFonts w:ascii="Copperplate Gothic Bold" w:hAnsi="Copperplate Gothic Bold"/>
          <w:sz w:val="44"/>
          <w:szCs w:val="44"/>
        </w:rPr>
      </w:pPr>
    </w:p>
    <w:p w:rsidR="000733A5" w:rsidRPr="004352DB" w:rsidRDefault="00142289" w:rsidP="000733A5">
      <w:pPr>
        <w:jc w:val="center"/>
        <w:rPr>
          <w:rFonts w:ascii="Copperplate Gothic Bold" w:hAnsi="Copperplate Gothic Bold"/>
          <w:sz w:val="36"/>
          <w:szCs w:val="36"/>
        </w:rPr>
      </w:pPr>
      <w:r w:rsidRPr="004352DB">
        <w:rPr>
          <w:rFonts w:ascii="Copperplate Gothic Bold" w:hAnsi="Copperplate Gothic Bold"/>
          <w:sz w:val="36"/>
          <w:szCs w:val="36"/>
        </w:rPr>
        <w:t>Convocatoria 2012</w:t>
      </w:r>
    </w:p>
    <w:p w:rsidR="000733A5" w:rsidRPr="004352DB" w:rsidRDefault="000733A5" w:rsidP="000733A5">
      <w:pPr>
        <w:jc w:val="center"/>
        <w:rPr>
          <w:rFonts w:ascii="Copperplate Gothic Bold" w:hAnsi="Copperplate Gothic Bold"/>
          <w:sz w:val="36"/>
          <w:szCs w:val="36"/>
        </w:rPr>
      </w:pPr>
    </w:p>
    <w:p w:rsidR="000733A5" w:rsidRPr="004352DB" w:rsidRDefault="000733A5" w:rsidP="000733A5">
      <w:pPr>
        <w:jc w:val="center"/>
        <w:rPr>
          <w:rFonts w:ascii="Copperplate Gothic Bold" w:hAnsi="Copperplate Gothic Bold"/>
          <w:sz w:val="36"/>
          <w:szCs w:val="36"/>
        </w:rPr>
      </w:pPr>
    </w:p>
    <w:p w:rsidR="000733A5" w:rsidRPr="004352DB" w:rsidRDefault="000733A5" w:rsidP="000733A5">
      <w:pPr>
        <w:jc w:val="center"/>
        <w:rPr>
          <w:rFonts w:ascii="Copperplate Gothic Bold" w:hAnsi="Copperplate Gothic Bold"/>
          <w:sz w:val="36"/>
          <w:szCs w:val="36"/>
        </w:rPr>
      </w:pPr>
    </w:p>
    <w:p w:rsidR="000733A5" w:rsidRPr="004352DB" w:rsidRDefault="000733A5" w:rsidP="000733A5">
      <w:pPr>
        <w:jc w:val="center"/>
        <w:rPr>
          <w:rFonts w:ascii="Copperplate Gothic Bold" w:hAnsi="Copperplate Gothic Bold"/>
          <w:sz w:val="36"/>
          <w:szCs w:val="36"/>
        </w:rPr>
      </w:pPr>
    </w:p>
    <w:p w:rsidR="000733A5" w:rsidRPr="004352DB" w:rsidRDefault="000733A5" w:rsidP="000733A5">
      <w:pPr>
        <w:pBdr>
          <w:top w:val="double" w:sz="4" w:space="1" w:color="auto"/>
          <w:left w:val="double" w:sz="4" w:space="4" w:color="auto"/>
          <w:bottom w:val="double" w:sz="4" w:space="1" w:color="auto"/>
          <w:right w:val="double" w:sz="4" w:space="4" w:color="auto"/>
        </w:pBdr>
        <w:jc w:val="center"/>
        <w:rPr>
          <w:rFonts w:ascii="Copperplate Gothic Light" w:hAnsi="Copperplate Gothic Light"/>
          <w:i/>
          <w:sz w:val="36"/>
          <w:szCs w:val="36"/>
        </w:rPr>
      </w:pPr>
    </w:p>
    <w:p w:rsidR="000733A5" w:rsidRPr="004352DB" w:rsidRDefault="000733A5" w:rsidP="000733A5">
      <w:pPr>
        <w:pBdr>
          <w:top w:val="double" w:sz="4" w:space="1" w:color="auto"/>
          <w:left w:val="double" w:sz="4" w:space="4" w:color="auto"/>
          <w:bottom w:val="double" w:sz="4" w:space="1" w:color="auto"/>
          <w:right w:val="double" w:sz="4" w:space="4" w:color="auto"/>
        </w:pBdr>
        <w:jc w:val="center"/>
        <w:rPr>
          <w:rFonts w:ascii="Copperplate Gothic Light" w:hAnsi="Copperplate Gothic Light"/>
          <w:i/>
          <w:sz w:val="44"/>
          <w:szCs w:val="44"/>
        </w:rPr>
      </w:pPr>
      <w:r w:rsidRPr="004352DB">
        <w:rPr>
          <w:rFonts w:ascii="Copperplate Gothic Light" w:hAnsi="Copperplate Gothic Light"/>
          <w:i/>
          <w:sz w:val="44"/>
          <w:szCs w:val="44"/>
        </w:rPr>
        <w:t>“Nuevos Recursos Educativos:</w:t>
      </w:r>
    </w:p>
    <w:p w:rsidR="000733A5" w:rsidRPr="004352DB" w:rsidRDefault="000733A5" w:rsidP="000733A5">
      <w:pPr>
        <w:pBdr>
          <w:top w:val="double" w:sz="4" w:space="1" w:color="auto"/>
          <w:left w:val="double" w:sz="4" w:space="4" w:color="auto"/>
          <w:bottom w:val="double" w:sz="4" w:space="1" w:color="auto"/>
          <w:right w:val="double" w:sz="4" w:space="4" w:color="auto"/>
        </w:pBdr>
        <w:jc w:val="center"/>
        <w:rPr>
          <w:rFonts w:ascii="Copperplate Gothic Light" w:hAnsi="Copperplate Gothic Light"/>
          <w:i/>
          <w:sz w:val="44"/>
          <w:szCs w:val="44"/>
        </w:rPr>
      </w:pPr>
    </w:p>
    <w:p w:rsidR="000733A5" w:rsidRPr="004352DB" w:rsidRDefault="000733A5" w:rsidP="000733A5">
      <w:pPr>
        <w:pBdr>
          <w:top w:val="double" w:sz="4" w:space="1" w:color="auto"/>
          <w:left w:val="double" w:sz="4" w:space="4" w:color="auto"/>
          <w:bottom w:val="double" w:sz="4" w:space="1" w:color="auto"/>
          <w:right w:val="double" w:sz="4" w:space="4" w:color="auto"/>
        </w:pBdr>
        <w:jc w:val="center"/>
        <w:rPr>
          <w:rFonts w:ascii="Copperplate Gothic Light" w:hAnsi="Copperplate Gothic Light"/>
          <w:i/>
          <w:sz w:val="44"/>
          <w:szCs w:val="44"/>
        </w:rPr>
      </w:pPr>
      <w:r w:rsidRPr="004352DB">
        <w:rPr>
          <w:rFonts w:ascii="Copperplate Gothic Light" w:hAnsi="Copperplate Gothic Light"/>
          <w:i/>
          <w:sz w:val="44"/>
          <w:szCs w:val="44"/>
        </w:rPr>
        <w:t>La Pizarra Digital Interactiva</w:t>
      </w:r>
    </w:p>
    <w:p w:rsidR="000733A5" w:rsidRPr="004352DB" w:rsidRDefault="000733A5" w:rsidP="000733A5">
      <w:pPr>
        <w:pBdr>
          <w:top w:val="double" w:sz="4" w:space="1" w:color="auto"/>
          <w:left w:val="double" w:sz="4" w:space="4" w:color="auto"/>
          <w:bottom w:val="double" w:sz="4" w:space="1" w:color="auto"/>
          <w:right w:val="double" w:sz="4" w:space="4" w:color="auto"/>
        </w:pBdr>
        <w:jc w:val="center"/>
        <w:rPr>
          <w:rFonts w:ascii="Copperplate Gothic Light" w:hAnsi="Copperplate Gothic Light"/>
          <w:i/>
          <w:sz w:val="44"/>
          <w:szCs w:val="44"/>
        </w:rPr>
      </w:pPr>
      <w:r w:rsidRPr="004352DB">
        <w:rPr>
          <w:rFonts w:ascii="Copperplate Gothic Light" w:hAnsi="Copperplate Gothic Light"/>
          <w:i/>
          <w:sz w:val="44"/>
          <w:szCs w:val="44"/>
        </w:rPr>
        <w:t>en el aula”</w:t>
      </w:r>
    </w:p>
    <w:p w:rsidR="000733A5" w:rsidRPr="004352DB" w:rsidRDefault="000733A5" w:rsidP="000733A5">
      <w:pPr>
        <w:pBdr>
          <w:top w:val="double" w:sz="4" w:space="1" w:color="auto"/>
          <w:left w:val="double" w:sz="4" w:space="4" w:color="auto"/>
          <w:bottom w:val="double" w:sz="4" w:space="1" w:color="auto"/>
          <w:right w:val="double" w:sz="4" w:space="4" w:color="auto"/>
        </w:pBdr>
        <w:jc w:val="center"/>
        <w:rPr>
          <w:rFonts w:ascii="Copperplate Gothic Light" w:hAnsi="Copperplate Gothic Light"/>
          <w:i/>
          <w:sz w:val="36"/>
          <w:szCs w:val="36"/>
        </w:rPr>
      </w:pPr>
    </w:p>
    <w:p w:rsidR="000733A5" w:rsidRPr="004352DB" w:rsidRDefault="000733A5" w:rsidP="000733A5">
      <w:pPr>
        <w:pStyle w:val="TDC1"/>
        <w:tabs>
          <w:tab w:val="left" w:pos="480"/>
          <w:tab w:val="right" w:leader="dot" w:pos="8494"/>
        </w:tabs>
        <w:rPr>
          <w:noProof/>
        </w:rPr>
      </w:pPr>
      <w:r w:rsidRPr="004352DB">
        <w:rPr>
          <w:smallCaps/>
          <w:szCs w:val="36"/>
        </w:rPr>
        <w:br w:type="page"/>
      </w:r>
      <w:r w:rsidR="008F78F4" w:rsidRPr="004352DB">
        <w:rPr>
          <w:smallCaps/>
          <w:szCs w:val="36"/>
        </w:rPr>
        <w:fldChar w:fldCharType="begin"/>
      </w:r>
      <w:r w:rsidRPr="004352DB">
        <w:rPr>
          <w:smallCaps/>
          <w:szCs w:val="36"/>
        </w:rPr>
        <w:instrText xml:space="preserve"> TOC \o "1-3" \h \z \u </w:instrText>
      </w:r>
      <w:r w:rsidR="008F78F4" w:rsidRPr="004352DB">
        <w:rPr>
          <w:smallCaps/>
          <w:szCs w:val="36"/>
        </w:rPr>
        <w:fldChar w:fldCharType="separate"/>
      </w:r>
    </w:p>
    <w:p w:rsidR="000733A5" w:rsidRPr="004352DB" w:rsidRDefault="008F78F4" w:rsidP="000733A5">
      <w:pPr>
        <w:pStyle w:val="TDC1"/>
        <w:tabs>
          <w:tab w:val="left" w:pos="480"/>
          <w:tab w:val="right" w:leader="dot" w:pos="8494"/>
        </w:tabs>
        <w:rPr>
          <w:rFonts w:ascii="Times New Roman" w:hAnsi="Times New Roman" w:cs="Times New Roman"/>
          <w:b w:val="0"/>
          <w:bCs w:val="0"/>
          <w:noProof/>
          <w:sz w:val="24"/>
          <w:szCs w:val="24"/>
        </w:rPr>
      </w:pPr>
      <w:hyperlink w:anchor="_Toc182667050" w:history="1">
        <w:r w:rsidR="000733A5" w:rsidRPr="004352DB">
          <w:rPr>
            <w:rStyle w:val="Hipervnculo"/>
            <w:smallCaps/>
            <w:noProof/>
            <w:color w:val="auto"/>
          </w:rPr>
          <w:t>1.</w:t>
        </w:r>
        <w:r w:rsidR="000733A5" w:rsidRPr="004352DB">
          <w:rPr>
            <w:rFonts w:ascii="Times New Roman" w:hAnsi="Times New Roman" w:cs="Times New Roman"/>
            <w:b w:val="0"/>
            <w:bCs w:val="0"/>
            <w:noProof/>
            <w:sz w:val="24"/>
            <w:szCs w:val="24"/>
          </w:rPr>
          <w:tab/>
        </w:r>
        <w:r w:rsidR="000733A5" w:rsidRPr="004352DB">
          <w:rPr>
            <w:rStyle w:val="Hipervnculo"/>
            <w:smallCaps/>
            <w:noProof/>
            <w:color w:val="auto"/>
          </w:rPr>
          <w:t>Título.</w:t>
        </w:r>
        <w:r w:rsidR="000733A5" w:rsidRPr="004352DB">
          <w:rPr>
            <w:noProof/>
            <w:webHidden/>
          </w:rPr>
          <w:tab/>
        </w:r>
        <w:r w:rsidRPr="004352DB">
          <w:rPr>
            <w:noProof/>
            <w:webHidden/>
          </w:rPr>
          <w:fldChar w:fldCharType="begin"/>
        </w:r>
        <w:r w:rsidR="000733A5" w:rsidRPr="004352DB">
          <w:rPr>
            <w:noProof/>
            <w:webHidden/>
          </w:rPr>
          <w:instrText xml:space="preserve"> PAGEREF _Toc182667050 \h </w:instrText>
        </w:r>
        <w:r w:rsidRPr="004352DB">
          <w:rPr>
            <w:noProof/>
            <w:webHidden/>
          </w:rPr>
        </w:r>
        <w:r w:rsidRPr="004352DB">
          <w:rPr>
            <w:noProof/>
            <w:webHidden/>
          </w:rPr>
          <w:fldChar w:fldCharType="separate"/>
        </w:r>
        <w:r w:rsidR="004E012D">
          <w:rPr>
            <w:noProof/>
            <w:webHidden/>
          </w:rPr>
          <w:t>3</w:t>
        </w:r>
        <w:r w:rsidRPr="004352DB">
          <w:rPr>
            <w:noProof/>
            <w:webHidden/>
          </w:rPr>
          <w:fldChar w:fldCharType="end"/>
        </w:r>
      </w:hyperlink>
    </w:p>
    <w:p w:rsidR="000733A5" w:rsidRPr="004352DB" w:rsidRDefault="008F78F4" w:rsidP="000733A5">
      <w:pPr>
        <w:pStyle w:val="TDC1"/>
        <w:tabs>
          <w:tab w:val="left" w:pos="480"/>
          <w:tab w:val="right" w:leader="dot" w:pos="8494"/>
        </w:tabs>
        <w:rPr>
          <w:rFonts w:ascii="Times New Roman" w:hAnsi="Times New Roman" w:cs="Times New Roman"/>
          <w:b w:val="0"/>
          <w:bCs w:val="0"/>
          <w:noProof/>
          <w:sz w:val="24"/>
          <w:szCs w:val="24"/>
        </w:rPr>
      </w:pPr>
      <w:hyperlink w:anchor="_Toc182667051" w:history="1">
        <w:r w:rsidR="000733A5" w:rsidRPr="004352DB">
          <w:rPr>
            <w:rStyle w:val="Hipervnculo"/>
            <w:smallCaps/>
            <w:noProof/>
            <w:color w:val="auto"/>
          </w:rPr>
          <w:t>2.</w:t>
        </w:r>
        <w:r w:rsidR="000733A5" w:rsidRPr="004352DB">
          <w:rPr>
            <w:rFonts w:ascii="Times New Roman" w:hAnsi="Times New Roman" w:cs="Times New Roman"/>
            <w:b w:val="0"/>
            <w:bCs w:val="0"/>
            <w:noProof/>
            <w:sz w:val="24"/>
            <w:szCs w:val="24"/>
          </w:rPr>
          <w:tab/>
        </w:r>
        <w:r w:rsidR="000733A5" w:rsidRPr="004352DB">
          <w:rPr>
            <w:rStyle w:val="Hipervnculo"/>
            <w:smallCaps/>
            <w:noProof/>
            <w:color w:val="auto"/>
          </w:rPr>
          <w:t>Resumen del proyecto. Justificación del proyecto: Fundamentación, antecedentes, oportunidad e importancia para el centro.</w:t>
        </w:r>
        <w:r w:rsidR="000733A5" w:rsidRPr="004352DB">
          <w:rPr>
            <w:noProof/>
            <w:webHidden/>
          </w:rPr>
          <w:tab/>
        </w:r>
        <w:r w:rsidRPr="004352DB">
          <w:rPr>
            <w:noProof/>
            <w:webHidden/>
          </w:rPr>
          <w:fldChar w:fldCharType="begin"/>
        </w:r>
        <w:r w:rsidR="000733A5" w:rsidRPr="004352DB">
          <w:rPr>
            <w:noProof/>
            <w:webHidden/>
          </w:rPr>
          <w:instrText xml:space="preserve"> PAGEREF _Toc182667051 \h </w:instrText>
        </w:r>
        <w:r w:rsidRPr="004352DB">
          <w:rPr>
            <w:noProof/>
            <w:webHidden/>
          </w:rPr>
        </w:r>
        <w:r w:rsidRPr="004352DB">
          <w:rPr>
            <w:noProof/>
            <w:webHidden/>
          </w:rPr>
          <w:fldChar w:fldCharType="separate"/>
        </w:r>
        <w:r w:rsidR="004E012D">
          <w:rPr>
            <w:noProof/>
            <w:webHidden/>
          </w:rPr>
          <w:t>3</w:t>
        </w:r>
        <w:r w:rsidRPr="004352DB">
          <w:rPr>
            <w:noProof/>
            <w:webHidden/>
          </w:rPr>
          <w:fldChar w:fldCharType="end"/>
        </w:r>
      </w:hyperlink>
    </w:p>
    <w:p w:rsidR="000733A5" w:rsidRPr="004352DB" w:rsidRDefault="008F78F4" w:rsidP="000733A5">
      <w:pPr>
        <w:pStyle w:val="TDC2"/>
        <w:tabs>
          <w:tab w:val="right" w:leader="dot" w:pos="8494"/>
        </w:tabs>
        <w:rPr>
          <w:rFonts w:ascii="Times New Roman" w:hAnsi="Times New Roman"/>
          <w:bCs w:val="0"/>
          <w:i w:val="0"/>
          <w:noProof/>
          <w:szCs w:val="24"/>
        </w:rPr>
      </w:pPr>
      <w:hyperlink w:anchor="_Toc182667052" w:history="1">
        <w:r w:rsidR="000733A5" w:rsidRPr="004352DB">
          <w:rPr>
            <w:rStyle w:val="Hipervnculo"/>
            <w:noProof/>
            <w:color w:val="auto"/>
          </w:rPr>
          <w:t>Resumen del Proyecto.</w:t>
        </w:r>
        <w:r w:rsidR="000733A5" w:rsidRPr="004352DB">
          <w:rPr>
            <w:noProof/>
            <w:webHidden/>
          </w:rPr>
          <w:tab/>
        </w:r>
        <w:r w:rsidRPr="004352DB">
          <w:rPr>
            <w:noProof/>
            <w:webHidden/>
          </w:rPr>
          <w:fldChar w:fldCharType="begin"/>
        </w:r>
        <w:r w:rsidR="000733A5" w:rsidRPr="004352DB">
          <w:rPr>
            <w:noProof/>
            <w:webHidden/>
          </w:rPr>
          <w:instrText xml:space="preserve"> PAGEREF _Toc182667052 \h </w:instrText>
        </w:r>
        <w:r w:rsidRPr="004352DB">
          <w:rPr>
            <w:noProof/>
            <w:webHidden/>
          </w:rPr>
        </w:r>
        <w:r w:rsidRPr="004352DB">
          <w:rPr>
            <w:noProof/>
            <w:webHidden/>
          </w:rPr>
          <w:fldChar w:fldCharType="separate"/>
        </w:r>
        <w:r w:rsidR="004E012D">
          <w:rPr>
            <w:noProof/>
            <w:webHidden/>
          </w:rPr>
          <w:t>3</w:t>
        </w:r>
        <w:r w:rsidRPr="004352DB">
          <w:rPr>
            <w:noProof/>
            <w:webHidden/>
          </w:rPr>
          <w:fldChar w:fldCharType="end"/>
        </w:r>
      </w:hyperlink>
    </w:p>
    <w:p w:rsidR="000733A5" w:rsidRPr="004352DB" w:rsidRDefault="008F78F4" w:rsidP="000733A5">
      <w:pPr>
        <w:pStyle w:val="TDC2"/>
        <w:tabs>
          <w:tab w:val="right" w:leader="dot" w:pos="8494"/>
        </w:tabs>
        <w:rPr>
          <w:rFonts w:ascii="Times New Roman" w:hAnsi="Times New Roman"/>
          <w:bCs w:val="0"/>
          <w:i w:val="0"/>
          <w:noProof/>
          <w:szCs w:val="24"/>
        </w:rPr>
      </w:pPr>
      <w:hyperlink w:anchor="_Toc182667053" w:history="1">
        <w:r w:rsidR="000733A5" w:rsidRPr="004352DB">
          <w:rPr>
            <w:rStyle w:val="Hipervnculo"/>
            <w:noProof/>
            <w:color w:val="auto"/>
          </w:rPr>
          <w:t>Contexto en el que se encuadra el proyecto.</w:t>
        </w:r>
        <w:r w:rsidR="000733A5" w:rsidRPr="004352DB">
          <w:rPr>
            <w:noProof/>
            <w:webHidden/>
          </w:rPr>
          <w:tab/>
        </w:r>
        <w:r w:rsidRPr="004352DB">
          <w:rPr>
            <w:noProof/>
            <w:webHidden/>
          </w:rPr>
          <w:fldChar w:fldCharType="begin"/>
        </w:r>
        <w:r w:rsidR="000733A5" w:rsidRPr="004352DB">
          <w:rPr>
            <w:noProof/>
            <w:webHidden/>
          </w:rPr>
          <w:instrText xml:space="preserve"> PAGEREF _Toc182667053 \h </w:instrText>
        </w:r>
        <w:r w:rsidRPr="004352DB">
          <w:rPr>
            <w:noProof/>
            <w:webHidden/>
          </w:rPr>
        </w:r>
        <w:r w:rsidRPr="004352DB">
          <w:rPr>
            <w:noProof/>
            <w:webHidden/>
          </w:rPr>
          <w:fldChar w:fldCharType="separate"/>
        </w:r>
        <w:r w:rsidR="004E012D">
          <w:rPr>
            <w:noProof/>
            <w:webHidden/>
          </w:rPr>
          <w:t>3</w:t>
        </w:r>
        <w:r w:rsidRPr="004352DB">
          <w:rPr>
            <w:noProof/>
            <w:webHidden/>
          </w:rPr>
          <w:fldChar w:fldCharType="end"/>
        </w:r>
      </w:hyperlink>
    </w:p>
    <w:p w:rsidR="000733A5" w:rsidRPr="004352DB" w:rsidRDefault="008F78F4" w:rsidP="000733A5">
      <w:pPr>
        <w:pStyle w:val="TDC2"/>
        <w:tabs>
          <w:tab w:val="right" w:leader="dot" w:pos="8494"/>
        </w:tabs>
        <w:rPr>
          <w:rFonts w:ascii="Times New Roman" w:hAnsi="Times New Roman"/>
          <w:bCs w:val="0"/>
          <w:i w:val="0"/>
          <w:noProof/>
          <w:szCs w:val="24"/>
        </w:rPr>
      </w:pPr>
      <w:hyperlink w:anchor="_Toc182667054" w:history="1">
        <w:r w:rsidR="000733A5" w:rsidRPr="004352DB">
          <w:rPr>
            <w:rStyle w:val="Hipervnculo"/>
            <w:noProof/>
            <w:color w:val="auto"/>
          </w:rPr>
          <w:t>Justificación del proyecto.</w:t>
        </w:r>
        <w:r w:rsidR="000733A5" w:rsidRPr="004352DB">
          <w:rPr>
            <w:noProof/>
            <w:webHidden/>
          </w:rPr>
          <w:tab/>
        </w:r>
        <w:r w:rsidRPr="004352DB">
          <w:rPr>
            <w:noProof/>
            <w:webHidden/>
          </w:rPr>
          <w:fldChar w:fldCharType="begin"/>
        </w:r>
        <w:r w:rsidR="000733A5" w:rsidRPr="004352DB">
          <w:rPr>
            <w:noProof/>
            <w:webHidden/>
          </w:rPr>
          <w:instrText xml:space="preserve"> PAGEREF _Toc182667054 \h </w:instrText>
        </w:r>
        <w:r w:rsidRPr="004352DB">
          <w:rPr>
            <w:noProof/>
            <w:webHidden/>
          </w:rPr>
        </w:r>
        <w:r w:rsidRPr="004352DB">
          <w:rPr>
            <w:noProof/>
            <w:webHidden/>
          </w:rPr>
          <w:fldChar w:fldCharType="separate"/>
        </w:r>
        <w:r w:rsidR="004E012D">
          <w:rPr>
            <w:noProof/>
            <w:webHidden/>
          </w:rPr>
          <w:t>3</w:t>
        </w:r>
        <w:r w:rsidRPr="004352DB">
          <w:rPr>
            <w:noProof/>
            <w:webHidden/>
          </w:rPr>
          <w:fldChar w:fldCharType="end"/>
        </w:r>
      </w:hyperlink>
    </w:p>
    <w:p w:rsidR="000733A5" w:rsidRPr="004352DB" w:rsidRDefault="008F78F4" w:rsidP="000733A5">
      <w:pPr>
        <w:pStyle w:val="TDC2"/>
        <w:tabs>
          <w:tab w:val="right" w:leader="dot" w:pos="8494"/>
        </w:tabs>
      </w:pPr>
      <w:hyperlink w:anchor="_Toc182667055" w:history="1">
        <w:r w:rsidR="000733A5" w:rsidRPr="004352DB">
          <w:rPr>
            <w:rStyle w:val="Hipervnculo"/>
            <w:noProof/>
            <w:color w:val="auto"/>
          </w:rPr>
          <w:t>Oportunidad e importancia para el centro.</w:t>
        </w:r>
        <w:r w:rsidR="000733A5" w:rsidRPr="004352DB">
          <w:rPr>
            <w:noProof/>
            <w:webHidden/>
          </w:rPr>
          <w:tab/>
        </w:r>
        <w:r w:rsidRPr="004352DB">
          <w:rPr>
            <w:noProof/>
            <w:webHidden/>
          </w:rPr>
          <w:fldChar w:fldCharType="begin"/>
        </w:r>
        <w:r w:rsidR="000733A5" w:rsidRPr="004352DB">
          <w:rPr>
            <w:noProof/>
            <w:webHidden/>
          </w:rPr>
          <w:instrText xml:space="preserve"> PAGEREF _Toc182667055 \h </w:instrText>
        </w:r>
        <w:r w:rsidRPr="004352DB">
          <w:rPr>
            <w:noProof/>
            <w:webHidden/>
          </w:rPr>
        </w:r>
        <w:r w:rsidRPr="004352DB">
          <w:rPr>
            <w:noProof/>
            <w:webHidden/>
          </w:rPr>
          <w:fldChar w:fldCharType="separate"/>
        </w:r>
        <w:r w:rsidR="004E012D">
          <w:rPr>
            <w:noProof/>
            <w:webHidden/>
          </w:rPr>
          <w:t>5</w:t>
        </w:r>
        <w:r w:rsidRPr="004352DB">
          <w:rPr>
            <w:noProof/>
            <w:webHidden/>
          </w:rPr>
          <w:fldChar w:fldCharType="end"/>
        </w:r>
      </w:hyperlink>
    </w:p>
    <w:p w:rsidR="00755F32" w:rsidRPr="004352DB" w:rsidRDefault="00755F32" w:rsidP="00755F32"/>
    <w:p w:rsidR="000733A5" w:rsidRPr="004352DB" w:rsidRDefault="008F78F4" w:rsidP="000733A5">
      <w:pPr>
        <w:pStyle w:val="TDC1"/>
        <w:tabs>
          <w:tab w:val="left" w:pos="480"/>
          <w:tab w:val="right" w:leader="dot" w:pos="8494"/>
        </w:tabs>
      </w:pPr>
      <w:hyperlink w:anchor="_Toc182667056" w:history="1">
        <w:r w:rsidR="000733A5" w:rsidRPr="004352DB">
          <w:rPr>
            <w:rStyle w:val="Hipervnculo"/>
            <w:smallCaps/>
            <w:noProof/>
            <w:color w:val="auto"/>
          </w:rPr>
          <w:t>3.</w:t>
        </w:r>
        <w:r w:rsidR="000733A5" w:rsidRPr="004352DB">
          <w:rPr>
            <w:rFonts w:ascii="Times New Roman" w:hAnsi="Times New Roman" w:cs="Times New Roman"/>
            <w:b w:val="0"/>
            <w:bCs w:val="0"/>
            <w:noProof/>
            <w:sz w:val="24"/>
            <w:szCs w:val="24"/>
          </w:rPr>
          <w:tab/>
        </w:r>
        <w:r w:rsidR="000733A5" w:rsidRPr="004352DB">
          <w:rPr>
            <w:rStyle w:val="Hipervnculo"/>
            <w:smallCaps/>
            <w:noProof/>
            <w:color w:val="auto"/>
          </w:rPr>
          <w:t>Objetivos específicos que se pretenden alcanzar.</w:t>
        </w:r>
        <w:r w:rsidR="000733A5" w:rsidRPr="004352DB">
          <w:rPr>
            <w:noProof/>
            <w:webHidden/>
          </w:rPr>
          <w:tab/>
        </w:r>
        <w:r w:rsidRPr="004352DB">
          <w:rPr>
            <w:noProof/>
            <w:webHidden/>
          </w:rPr>
          <w:fldChar w:fldCharType="begin"/>
        </w:r>
        <w:r w:rsidR="000733A5" w:rsidRPr="004352DB">
          <w:rPr>
            <w:noProof/>
            <w:webHidden/>
          </w:rPr>
          <w:instrText xml:space="preserve"> PAGEREF _Toc182667056 \h </w:instrText>
        </w:r>
        <w:r w:rsidRPr="004352DB">
          <w:rPr>
            <w:noProof/>
            <w:webHidden/>
          </w:rPr>
        </w:r>
        <w:r w:rsidRPr="004352DB">
          <w:rPr>
            <w:noProof/>
            <w:webHidden/>
          </w:rPr>
          <w:fldChar w:fldCharType="separate"/>
        </w:r>
        <w:r w:rsidR="004E012D">
          <w:rPr>
            <w:noProof/>
            <w:webHidden/>
          </w:rPr>
          <w:t>6</w:t>
        </w:r>
        <w:r w:rsidRPr="004352DB">
          <w:rPr>
            <w:noProof/>
            <w:webHidden/>
          </w:rPr>
          <w:fldChar w:fldCharType="end"/>
        </w:r>
      </w:hyperlink>
    </w:p>
    <w:p w:rsidR="000733A5" w:rsidRPr="004352DB" w:rsidRDefault="008F78F4" w:rsidP="000733A5">
      <w:pPr>
        <w:pStyle w:val="TDC1"/>
        <w:tabs>
          <w:tab w:val="left" w:pos="480"/>
          <w:tab w:val="right" w:leader="dot" w:pos="8494"/>
        </w:tabs>
        <w:rPr>
          <w:rFonts w:ascii="Times New Roman" w:hAnsi="Times New Roman" w:cs="Times New Roman"/>
          <w:b w:val="0"/>
          <w:bCs w:val="0"/>
          <w:noProof/>
          <w:sz w:val="24"/>
          <w:szCs w:val="24"/>
        </w:rPr>
      </w:pPr>
      <w:hyperlink w:anchor="_Toc182667057" w:history="1">
        <w:r w:rsidR="000733A5" w:rsidRPr="004352DB">
          <w:rPr>
            <w:rStyle w:val="Hipervnculo"/>
            <w:smallCaps/>
            <w:noProof/>
            <w:color w:val="auto"/>
          </w:rPr>
          <w:t>4.</w:t>
        </w:r>
        <w:r w:rsidR="000733A5" w:rsidRPr="004352DB">
          <w:rPr>
            <w:rFonts w:ascii="Times New Roman" w:hAnsi="Times New Roman" w:cs="Times New Roman"/>
            <w:b w:val="0"/>
            <w:bCs w:val="0"/>
            <w:noProof/>
            <w:sz w:val="24"/>
            <w:szCs w:val="24"/>
          </w:rPr>
          <w:tab/>
        </w:r>
        <w:r w:rsidR="000733A5" w:rsidRPr="004352DB">
          <w:rPr>
            <w:rStyle w:val="Hipervnculo"/>
            <w:smallCaps/>
            <w:noProof/>
            <w:color w:val="auto"/>
          </w:rPr>
          <w:t>Contenido del Proyecto.</w:t>
        </w:r>
        <w:r w:rsidR="000733A5" w:rsidRPr="004352DB">
          <w:rPr>
            <w:noProof/>
            <w:webHidden/>
          </w:rPr>
          <w:tab/>
        </w:r>
        <w:r w:rsidRPr="004352DB">
          <w:rPr>
            <w:noProof/>
            <w:webHidden/>
          </w:rPr>
          <w:fldChar w:fldCharType="begin"/>
        </w:r>
        <w:r w:rsidR="000733A5" w:rsidRPr="004352DB">
          <w:rPr>
            <w:noProof/>
            <w:webHidden/>
          </w:rPr>
          <w:instrText xml:space="preserve"> PAGEREF _Toc182667057 \h </w:instrText>
        </w:r>
        <w:r w:rsidRPr="004352DB">
          <w:rPr>
            <w:noProof/>
            <w:webHidden/>
          </w:rPr>
        </w:r>
        <w:r w:rsidRPr="004352DB">
          <w:rPr>
            <w:noProof/>
            <w:webHidden/>
          </w:rPr>
          <w:fldChar w:fldCharType="separate"/>
        </w:r>
        <w:r w:rsidR="004E012D">
          <w:rPr>
            <w:noProof/>
            <w:webHidden/>
          </w:rPr>
          <w:t>7</w:t>
        </w:r>
        <w:r w:rsidRPr="004352DB">
          <w:rPr>
            <w:noProof/>
            <w:webHidden/>
          </w:rPr>
          <w:fldChar w:fldCharType="end"/>
        </w:r>
      </w:hyperlink>
    </w:p>
    <w:p w:rsidR="000733A5" w:rsidRPr="004352DB" w:rsidRDefault="008F78F4" w:rsidP="000733A5">
      <w:pPr>
        <w:pStyle w:val="TDC2"/>
        <w:tabs>
          <w:tab w:val="right" w:leader="dot" w:pos="8494"/>
        </w:tabs>
        <w:rPr>
          <w:rFonts w:ascii="Times New Roman" w:hAnsi="Times New Roman"/>
          <w:bCs w:val="0"/>
          <w:i w:val="0"/>
          <w:noProof/>
          <w:szCs w:val="24"/>
        </w:rPr>
      </w:pPr>
      <w:hyperlink w:anchor="_Toc182667058" w:history="1">
        <w:r w:rsidR="000733A5" w:rsidRPr="004352DB">
          <w:rPr>
            <w:rStyle w:val="Hipervnculo"/>
            <w:noProof/>
            <w:color w:val="auto"/>
          </w:rPr>
          <w:t>Metodología de trabajo.</w:t>
        </w:r>
        <w:r w:rsidR="000733A5" w:rsidRPr="004352DB">
          <w:rPr>
            <w:noProof/>
            <w:webHidden/>
          </w:rPr>
          <w:tab/>
        </w:r>
        <w:r w:rsidRPr="004352DB">
          <w:rPr>
            <w:noProof/>
            <w:webHidden/>
          </w:rPr>
          <w:fldChar w:fldCharType="begin"/>
        </w:r>
        <w:r w:rsidR="000733A5" w:rsidRPr="004352DB">
          <w:rPr>
            <w:noProof/>
            <w:webHidden/>
          </w:rPr>
          <w:instrText xml:space="preserve"> PAGEREF _Toc182667058 \h </w:instrText>
        </w:r>
        <w:r w:rsidRPr="004352DB">
          <w:rPr>
            <w:noProof/>
            <w:webHidden/>
          </w:rPr>
        </w:r>
        <w:r w:rsidRPr="004352DB">
          <w:rPr>
            <w:noProof/>
            <w:webHidden/>
          </w:rPr>
          <w:fldChar w:fldCharType="separate"/>
        </w:r>
        <w:r w:rsidR="004E012D">
          <w:rPr>
            <w:noProof/>
            <w:webHidden/>
          </w:rPr>
          <w:t>7</w:t>
        </w:r>
        <w:r w:rsidRPr="004352DB">
          <w:rPr>
            <w:noProof/>
            <w:webHidden/>
          </w:rPr>
          <w:fldChar w:fldCharType="end"/>
        </w:r>
      </w:hyperlink>
    </w:p>
    <w:p w:rsidR="000733A5" w:rsidRPr="004352DB" w:rsidRDefault="008F78F4" w:rsidP="000733A5">
      <w:pPr>
        <w:pStyle w:val="TDC2"/>
        <w:tabs>
          <w:tab w:val="right" w:leader="dot" w:pos="8494"/>
        </w:tabs>
      </w:pPr>
      <w:hyperlink w:anchor="_Toc182667059" w:history="1">
        <w:r w:rsidR="000733A5" w:rsidRPr="004352DB">
          <w:rPr>
            <w:rStyle w:val="Hipervnculo"/>
            <w:noProof/>
            <w:color w:val="auto"/>
          </w:rPr>
          <w:t>Participantes del Proyecto:</w:t>
        </w:r>
        <w:r w:rsidR="000733A5" w:rsidRPr="004352DB">
          <w:rPr>
            <w:noProof/>
            <w:webHidden/>
          </w:rPr>
          <w:tab/>
        </w:r>
        <w:r w:rsidRPr="004352DB">
          <w:rPr>
            <w:noProof/>
            <w:webHidden/>
          </w:rPr>
          <w:fldChar w:fldCharType="begin"/>
        </w:r>
        <w:r w:rsidR="000733A5" w:rsidRPr="004352DB">
          <w:rPr>
            <w:noProof/>
            <w:webHidden/>
          </w:rPr>
          <w:instrText xml:space="preserve"> PAGEREF _Toc182667059 \h </w:instrText>
        </w:r>
        <w:r w:rsidRPr="004352DB">
          <w:rPr>
            <w:noProof/>
            <w:webHidden/>
          </w:rPr>
        </w:r>
        <w:r w:rsidRPr="004352DB">
          <w:rPr>
            <w:noProof/>
            <w:webHidden/>
          </w:rPr>
          <w:fldChar w:fldCharType="separate"/>
        </w:r>
        <w:r w:rsidR="004E012D">
          <w:rPr>
            <w:noProof/>
            <w:webHidden/>
          </w:rPr>
          <w:t>8</w:t>
        </w:r>
        <w:r w:rsidRPr="004352DB">
          <w:rPr>
            <w:noProof/>
            <w:webHidden/>
          </w:rPr>
          <w:fldChar w:fldCharType="end"/>
        </w:r>
      </w:hyperlink>
    </w:p>
    <w:p w:rsidR="00755F32" w:rsidRPr="004352DB" w:rsidRDefault="00755F32" w:rsidP="00755F32"/>
    <w:p w:rsidR="000733A5" w:rsidRPr="004352DB" w:rsidRDefault="008F78F4" w:rsidP="000733A5">
      <w:pPr>
        <w:pStyle w:val="TDC1"/>
        <w:tabs>
          <w:tab w:val="left" w:pos="480"/>
          <w:tab w:val="right" w:leader="dot" w:pos="8494"/>
        </w:tabs>
      </w:pPr>
      <w:hyperlink w:anchor="_Toc182667060" w:history="1">
        <w:r w:rsidR="000733A5" w:rsidRPr="004352DB">
          <w:rPr>
            <w:rStyle w:val="Hipervnculo"/>
            <w:smallCaps/>
            <w:noProof/>
            <w:color w:val="auto"/>
          </w:rPr>
          <w:t>5.</w:t>
        </w:r>
        <w:r w:rsidR="000733A5" w:rsidRPr="004352DB">
          <w:rPr>
            <w:rFonts w:ascii="Times New Roman" w:hAnsi="Times New Roman" w:cs="Times New Roman"/>
            <w:b w:val="0"/>
            <w:bCs w:val="0"/>
            <w:noProof/>
            <w:sz w:val="24"/>
            <w:szCs w:val="24"/>
          </w:rPr>
          <w:tab/>
        </w:r>
        <w:r w:rsidR="000733A5" w:rsidRPr="004352DB">
          <w:rPr>
            <w:rStyle w:val="Hipervnculo"/>
            <w:smallCaps/>
            <w:noProof/>
            <w:color w:val="auto"/>
          </w:rPr>
          <w:t>Actuaciones a realizar y calendario previsto de aplicación.</w:t>
        </w:r>
        <w:r w:rsidR="000733A5" w:rsidRPr="004352DB">
          <w:rPr>
            <w:noProof/>
            <w:webHidden/>
          </w:rPr>
          <w:tab/>
        </w:r>
        <w:r w:rsidRPr="004352DB">
          <w:rPr>
            <w:noProof/>
            <w:webHidden/>
          </w:rPr>
          <w:fldChar w:fldCharType="begin"/>
        </w:r>
        <w:r w:rsidR="000733A5" w:rsidRPr="004352DB">
          <w:rPr>
            <w:noProof/>
            <w:webHidden/>
          </w:rPr>
          <w:instrText xml:space="preserve"> PAGEREF _Toc182667060 \h </w:instrText>
        </w:r>
        <w:r w:rsidRPr="004352DB">
          <w:rPr>
            <w:noProof/>
            <w:webHidden/>
          </w:rPr>
        </w:r>
        <w:r w:rsidRPr="004352DB">
          <w:rPr>
            <w:noProof/>
            <w:webHidden/>
          </w:rPr>
          <w:fldChar w:fldCharType="separate"/>
        </w:r>
        <w:r w:rsidR="004E012D">
          <w:rPr>
            <w:noProof/>
            <w:webHidden/>
          </w:rPr>
          <w:t>8</w:t>
        </w:r>
        <w:r w:rsidRPr="004352DB">
          <w:rPr>
            <w:noProof/>
            <w:webHidden/>
          </w:rPr>
          <w:fldChar w:fldCharType="end"/>
        </w:r>
      </w:hyperlink>
    </w:p>
    <w:p w:rsidR="00F36AAF" w:rsidRPr="004352DB" w:rsidRDefault="00F36AAF" w:rsidP="00F36AAF"/>
    <w:p w:rsidR="000733A5" w:rsidRPr="004352DB" w:rsidRDefault="008F78F4" w:rsidP="000733A5">
      <w:pPr>
        <w:pStyle w:val="TDC1"/>
        <w:tabs>
          <w:tab w:val="left" w:pos="480"/>
          <w:tab w:val="right" w:leader="dot" w:pos="8494"/>
        </w:tabs>
        <w:rPr>
          <w:rFonts w:ascii="Times New Roman" w:hAnsi="Times New Roman" w:cs="Times New Roman"/>
          <w:b w:val="0"/>
          <w:bCs w:val="0"/>
          <w:noProof/>
          <w:sz w:val="24"/>
          <w:szCs w:val="24"/>
        </w:rPr>
      </w:pPr>
      <w:hyperlink w:anchor="_Toc182667061" w:history="1">
        <w:r w:rsidR="000733A5" w:rsidRPr="004352DB">
          <w:rPr>
            <w:rStyle w:val="Hipervnculo"/>
            <w:smallCaps/>
            <w:noProof/>
            <w:color w:val="auto"/>
          </w:rPr>
          <w:t>6.</w:t>
        </w:r>
        <w:r w:rsidR="000733A5" w:rsidRPr="004352DB">
          <w:rPr>
            <w:rFonts w:ascii="Times New Roman" w:hAnsi="Times New Roman" w:cs="Times New Roman"/>
            <w:b w:val="0"/>
            <w:bCs w:val="0"/>
            <w:noProof/>
            <w:sz w:val="24"/>
            <w:szCs w:val="24"/>
          </w:rPr>
          <w:tab/>
        </w:r>
        <w:r w:rsidR="000733A5" w:rsidRPr="004352DB">
          <w:rPr>
            <w:rStyle w:val="Hipervnculo"/>
            <w:smallCaps/>
            <w:noProof/>
            <w:color w:val="auto"/>
          </w:rPr>
          <w:t>Recursos económicos y materiales que se requieran.</w:t>
        </w:r>
        <w:r w:rsidR="000733A5" w:rsidRPr="004352DB">
          <w:rPr>
            <w:noProof/>
            <w:webHidden/>
          </w:rPr>
          <w:tab/>
        </w:r>
        <w:r w:rsidRPr="004352DB">
          <w:rPr>
            <w:noProof/>
            <w:webHidden/>
          </w:rPr>
          <w:fldChar w:fldCharType="begin"/>
        </w:r>
        <w:r w:rsidR="000733A5" w:rsidRPr="004352DB">
          <w:rPr>
            <w:noProof/>
            <w:webHidden/>
          </w:rPr>
          <w:instrText xml:space="preserve"> PAGEREF _Toc182667061 \h </w:instrText>
        </w:r>
        <w:r w:rsidRPr="004352DB">
          <w:rPr>
            <w:noProof/>
            <w:webHidden/>
          </w:rPr>
        </w:r>
        <w:r w:rsidRPr="004352DB">
          <w:rPr>
            <w:noProof/>
            <w:webHidden/>
          </w:rPr>
          <w:fldChar w:fldCharType="separate"/>
        </w:r>
        <w:r w:rsidR="004E012D">
          <w:rPr>
            <w:noProof/>
            <w:webHidden/>
          </w:rPr>
          <w:t>9</w:t>
        </w:r>
        <w:r w:rsidRPr="004352DB">
          <w:rPr>
            <w:noProof/>
            <w:webHidden/>
          </w:rPr>
          <w:fldChar w:fldCharType="end"/>
        </w:r>
      </w:hyperlink>
    </w:p>
    <w:p w:rsidR="000733A5" w:rsidRPr="004352DB" w:rsidRDefault="008F78F4" w:rsidP="000733A5">
      <w:pPr>
        <w:pStyle w:val="TDC2"/>
        <w:tabs>
          <w:tab w:val="right" w:leader="dot" w:pos="8494"/>
        </w:tabs>
        <w:rPr>
          <w:rFonts w:ascii="Times New Roman" w:hAnsi="Times New Roman"/>
          <w:bCs w:val="0"/>
          <w:i w:val="0"/>
          <w:noProof/>
          <w:szCs w:val="24"/>
        </w:rPr>
      </w:pPr>
      <w:hyperlink w:anchor="_Toc182667062" w:history="1">
        <w:r w:rsidR="000733A5" w:rsidRPr="004352DB">
          <w:rPr>
            <w:rStyle w:val="Hipervnculo"/>
            <w:noProof/>
            <w:color w:val="auto"/>
          </w:rPr>
          <w:t>Recursos propios del centro.</w:t>
        </w:r>
        <w:r w:rsidR="000733A5" w:rsidRPr="004352DB">
          <w:rPr>
            <w:noProof/>
            <w:webHidden/>
          </w:rPr>
          <w:tab/>
        </w:r>
        <w:r w:rsidRPr="004352DB">
          <w:rPr>
            <w:noProof/>
            <w:webHidden/>
          </w:rPr>
          <w:fldChar w:fldCharType="begin"/>
        </w:r>
        <w:r w:rsidR="000733A5" w:rsidRPr="004352DB">
          <w:rPr>
            <w:noProof/>
            <w:webHidden/>
          </w:rPr>
          <w:instrText xml:space="preserve"> PAGEREF _Toc182667062 \h </w:instrText>
        </w:r>
        <w:r w:rsidRPr="004352DB">
          <w:rPr>
            <w:noProof/>
            <w:webHidden/>
          </w:rPr>
        </w:r>
        <w:r w:rsidRPr="004352DB">
          <w:rPr>
            <w:noProof/>
            <w:webHidden/>
          </w:rPr>
          <w:fldChar w:fldCharType="separate"/>
        </w:r>
        <w:r w:rsidR="004E012D">
          <w:rPr>
            <w:noProof/>
            <w:webHidden/>
          </w:rPr>
          <w:t>9</w:t>
        </w:r>
        <w:r w:rsidRPr="004352DB">
          <w:rPr>
            <w:noProof/>
            <w:webHidden/>
          </w:rPr>
          <w:fldChar w:fldCharType="end"/>
        </w:r>
      </w:hyperlink>
    </w:p>
    <w:p w:rsidR="000733A5" w:rsidRPr="004352DB" w:rsidRDefault="008F78F4" w:rsidP="000733A5">
      <w:pPr>
        <w:pStyle w:val="TDC2"/>
        <w:tabs>
          <w:tab w:val="right" w:leader="dot" w:pos="8494"/>
        </w:tabs>
      </w:pPr>
      <w:hyperlink w:anchor="_Toc182667063" w:history="1">
        <w:r w:rsidR="000733A5" w:rsidRPr="004352DB">
          <w:rPr>
            <w:rStyle w:val="Hipervnculo"/>
            <w:noProof/>
            <w:color w:val="auto"/>
          </w:rPr>
          <w:t>Recursos solicitados.</w:t>
        </w:r>
        <w:r w:rsidR="000733A5" w:rsidRPr="004352DB">
          <w:rPr>
            <w:noProof/>
            <w:webHidden/>
          </w:rPr>
          <w:tab/>
        </w:r>
        <w:r w:rsidRPr="004352DB">
          <w:rPr>
            <w:noProof/>
            <w:webHidden/>
          </w:rPr>
          <w:fldChar w:fldCharType="begin"/>
        </w:r>
        <w:r w:rsidR="000733A5" w:rsidRPr="004352DB">
          <w:rPr>
            <w:noProof/>
            <w:webHidden/>
          </w:rPr>
          <w:instrText xml:space="preserve"> PAGEREF _Toc182667063 \h </w:instrText>
        </w:r>
        <w:r w:rsidRPr="004352DB">
          <w:rPr>
            <w:noProof/>
            <w:webHidden/>
          </w:rPr>
        </w:r>
        <w:r w:rsidRPr="004352DB">
          <w:rPr>
            <w:noProof/>
            <w:webHidden/>
          </w:rPr>
          <w:fldChar w:fldCharType="separate"/>
        </w:r>
        <w:r w:rsidR="004E012D">
          <w:rPr>
            <w:b/>
            <w:bCs w:val="0"/>
            <w:noProof/>
            <w:webHidden/>
          </w:rPr>
          <w:t>¡Error! Marcador no definido.</w:t>
        </w:r>
        <w:r w:rsidRPr="004352DB">
          <w:rPr>
            <w:noProof/>
            <w:webHidden/>
          </w:rPr>
          <w:fldChar w:fldCharType="end"/>
        </w:r>
      </w:hyperlink>
    </w:p>
    <w:p w:rsidR="00755F32" w:rsidRPr="004352DB" w:rsidRDefault="00755F32" w:rsidP="00755F32"/>
    <w:p w:rsidR="000733A5" w:rsidRPr="004352DB" w:rsidRDefault="008F78F4" w:rsidP="000733A5">
      <w:pPr>
        <w:pStyle w:val="TDC1"/>
        <w:tabs>
          <w:tab w:val="left" w:pos="480"/>
          <w:tab w:val="right" w:leader="dot" w:pos="8494"/>
        </w:tabs>
        <w:rPr>
          <w:rFonts w:ascii="Times New Roman" w:hAnsi="Times New Roman" w:cs="Times New Roman"/>
          <w:b w:val="0"/>
          <w:bCs w:val="0"/>
          <w:noProof/>
          <w:sz w:val="24"/>
          <w:szCs w:val="24"/>
        </w:rPr>
      </w:pPr>
      <w:hyperlink w:anchor="_Toc182667064" w:history="1">
        <w:r w:rsidR="000733A5" w:rsidRPr="004352DB">
          <w:rPr>
            <w:rStyle w:val="Hipervnculo"/>
            <w:smallCaps/>
            <w:noProof/>
            <w:color w:val="auto"/>
          </w:rPr>
          <w:t>7.</w:t>
        </w:r>
        <w:r w:rsidR="000733A5" w:rsidRPr="004352DB">
          <w:rPr>
            <w:rFonts w:ascii="Times New Roman" w:hAnsi="Times New Roman" w:cs="Times New Roman"/>
            <w:b w:val="0"/>
            <w:bCs w:val="0"/>
            <w:noProof/>
            <w:sz w:val="24"/>
            <w:szCs w:val="24"/>
          </w:rPr>
          <w:tab/>
        </w:r>
        <w:r w:rsidR="000733A5" w:rsidRPr="004352DB">
          <w:rPr>
            <w:rStyle w:val="Hipervnculo"/>
            <w:smallCaps/>
            <w:noProof/>
            <w:color w:val="auto"/>
          </w:rPr>
          <w:t>Criterios para evaluar el desarrollo del proyecto y el logro de los objetivos. Previsiones de consolidación en el futuro de las mejoras introducidas.</w:t>
        </w:r>
        <w:r w:rsidR="000733A5" w:rsidRPr="004352DB">
          <w:rPr>
            <w:noProof/>
            <w:webHidden/>
          </w:rPr>
          <w:tab/>
        </w:r>
        <w:r w:rsidRPr="004352DB">
          <w:rPr>
            <w:noProof/>
            <w:webHidden/>
          </w:rPr>
          <w:fldChar w:fldCharType="begin"/>
        </w:r>
        <w:r w:rsidR="000733A5" w:rsidRPr="004352DB">
          <w:rPr>
            <w:noProof/>
            <w:webHidden/>
          </w:rPr>
          <w:instrText xml:space="preserve"> PAGEREF _Toc182667064 \h </w:instrText>
        </w:r>
        <w:r w:rsidRPr="004352DB">
          <w:rPr>
            <w:noProof/>
            <w:webHidden/>
          </w:rPr>
        </w:r>
        <w:r w:rsidRPr="004352DB">
          <w:rPr>
            <w:noProof/>
            <w:webHidden/>
          </w:rPr>
          <w:fldChar w:fldCharType="separate"/>
        </w:r>
        <w:r w:rsidR="004E012D">
          <w:rPr>
            <w:noProof/>
            <w:webHidden/>
          </w:rPr>
          <w:t>10</w:t>
        </w:r>
        <w:r w:rsidRPr="004352DB">
          <w:rPr>
            <w:noProof/>
            <w:webHidden/>
          </w:rPr>
          <w:fldChar w:fldCharType="end"/>
        </w:r>
      </w:hyperlink>
    </w:p>
    <w:p w:rsidR="000733A5" w:rsidRPr="004352DB" w:rsidRDefault="008F78F4" w:rsidP="000733A5">
      <w:pPr>
        <w:pStyle w:val="Ttulo1"/>
        <w:jc w:val="both"/>
        <w:rPr>
          <w:rFonts w:ascii="Century Gothic" w:hAnsi="Century Gothic"/>
          <w:smallCaps/>
          <w:kern w:val="0"/>
          <w:sz w:val="28"/>
          <w:szCs w:val="36"/>
        </w:rPr>
      </w:pPr>
      <w:r w:rsidRPr="004352DB">
        <w:rPr>
          <w:rFonts w:ascii="Century Gothic" w:hAnsi="Century Gothic"/>
          <w:smallCaps/>
          <w:kern w:val="0"/>
          <w:sz w:val="28"/>
          <w:szCs w:val="36"/>
        </w:rPr>
        <w:fldChar w:fldCharType="end"/>
      </w:r>
    </w:p>
    <w:p w:rsidR="00A77FBD" w:rsidRPr="004352DB" w:rsidRDefault="00A77FBD" w:rsidP="00A77FBD"/>
    <w:p w:rsidR="00A77FBD" w:rsidRPr="004352DB" w:rsidRDefault="00A77FBD" w:rsidP="00A77FBD"/>
    <w:p w:rsidR="00A77FBD" w:rsidRPr="004352DB" w:rsidRDefault="00A77FBD" w:rsidP="00A77FBD"/>
    <w:p w:rsidR="000733A5" w:rsidRPr="004352DB" w:rsidRDefault="000733A5" w:rsidP="000733A5">
      <w:pPr>
        <w:pStyle w:val="Ttulo1"/>
        <w:numPr>
          <w:ilvl w:val="0"/>
          <w:numId w:val="1"/>
        </w:numPr>
        <w:tabs>
          <w:tab w:val="left" w:pos="720"/>
        </w:tabs>
        <w:ind w:hanging="720"/>
        <w:jc w:val="both"/>
        <w:rPr>
          <w:rFonts w:ascii="Century Gothic" w:hAnsi="Century Gothic"/>
          <w:smallCaps/>
          <w:sz w:val="22"/>
          <w:szCs w:val="22"/>
        </w:rPr>
      </w:pPr>
      <w:bookmarkStart w:id="0" w:name="_Toc182667050"/>
      <w:r w:rsidRPr="004352DB">
        <w:rPr>
          <w:rFonts w:ascii="Century Gothic" w:hAnsi="Century Gothic"/>
          <w:smallCaps/>
          <w:sz w:val="22"/>
          <w:szCs w:val="22"/>
        </w:rPr>
        <w:lastRenderedPageBreak/>
        <w:t>Título.</w:t>
      </w:r>
      <w:bookmarkEnd w:id="0"/>
    </w:p>
    <w:p w:rsidR="000733A5" w:rsidRPr="004352DB" w:rsidRDefault="000733A5" w:rsidP="000733A5">
      <w:pPr>
        <w:spacing w:line="360" w:lineRule="auto"/>
        <w:jc w:val="both"/>
        <w:rPr>
          <w:rFonts w:ascii="Century Gothic" w:hAnsi="Century Gothic"/>
          <w:sz w:val="22"/>
          <w:szCs w:val="22"/>
        </w:rPr>
      </w:pPr>
    </w:p>
    <w:p w:rsidR="000733A5" w:rsidRPr="004352DB" w:rsidRDefault="00142289" w:rsidP="00142289">
      <w:pPr>
        <w:rPr>
          <w:rFonts w:ascii="Century Gothic" w:hAnsi="Century Gothic" w:cs="Arial"/>
          <w:sz w:val="22"/>
          <w:szCs w:val="22"/>
        </w:rPr>
      </w:pPr>
      <w:r w:rsidRPr="004352DB">
        <w:rPr>
          <w:rFonts w:ascii="Century Gothic" w:hAnsi="Century Gothic" w:cs="Arial"/>
          <w:sz w:val="22"/>
          <w:szCs w:val="22"/>
        </w:rPr>
        <w:t>“Nuevos recursos educativos: La Pizarra Digital Interactiva En El Aula”.</w:t>
      </w:r>
    </w:p>
    <w:p w:rsidR="000733A5" w:rsidRPr="004352DB" w:rsidRDefault="000733A5" w:rsidP="000733A5">
      <w:pPr>
        <w:pStyle w:val="Ttulo1"/>
        <w:numPr>
          <w:ilvl w:val="0"/>
          <w:numId w:val="1"/>
        </w:numPr>
        <w:tabs>
          <w:tab w:val="left" w:pos="720"/>
        </w:tabs>
        <w:ind w:hanging="720"/>
        <w:jc w:val="both"/>
        <w:rPr>
          <w:rFonts w:ascii="Century Gothic" w:hAnsi="Century Gothic"/>
          <w:smallCaps/>
          <w:sz w:val="22"/>
          <w:szCs w:val="22"/>
        </w:rPr>
      </w:pPr>
      <w:bookmarkStart w:id="1" w:name="_Toc182667051"/>
      <w:r w:rsidRPr="004352DB">
        <w:rPr>
          <w:rFonts w:ascii="Century Gothic" w:hAnsi="Century Gothic"/>
          <w:smallCaps/>
          <w:sz w:val="22"/>
          <w:szCs w:val="22"/>
        </w:rPr>
        <w:t>Resumen del proyecto. Justificación del proyecto: Fundamentación, antecedentes, oportunidad e importancia para el centro.</w:t>
      </w:r>
      <w:bookmarkEnd w:id="1"/>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outlineLvl w:val="1"/>
        <w:rPr>
          <w:rFonts w:ascii="Century Gothic" w:hAnsi="Century Gothic"/>
          <w:sz w:val="22"/>
          <w:szCs w:val="22"/>
          <w:u w:val="single"/>
        </w:rPr>
      </w:pPr>
      <w:bookmarkStart w:id="2" w:name="_Toc182667052"/>
      <w:r w:rsidRPr="004352DB">
        <w:rPr>
          <w:rFonts w:ascii="Century Gothic" w:hAnsi="Century Gothic"/>
          <w:sz w:val="22"/>
          <w:szCs w:val="22"/>
          <w:u w:val="single"/>
        </w:rPr>
        <w:t>Resumen del Proyecto.</w:t>
      </w:r>
      <w:bookmarkEnd w:id="2"/>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Con este proyecto el profesorado implicado pretende continuar su formación en el uso de las PDI, además de investigar la utilización de nuevos recursos y los beneficios que estas herramientas pueden aportar al proceso de enseñanza-aprendizaje.</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 xml:space="preserve">Por otra parte se pretende, junto al proyecto de </w:t>
      </w:r>
      <w:r w:rsidR="00A77FBD" w:rsidRPr="004352DB">
        <w:rPr>
          <w:rFonts w:ascii="Century Gothic" w:hAnsi="Century Gothic"/>
          <w:sz w:val="22"/>
          <w:szCs w:val="22"/>
        </w:rPr>
        <w:t xml:space="preserve">las </w:t>
      </w:r>
      <w:r w:rsidR="00142289" w:rsidRPr="004352DB">
        <w:rPr>
          <w:rFonts w:ascii="Century Gothic" w:hAnsi="Century Gothic"/>
          <w:sz w:val="22"/>
          <w:szCs w:val="22"/>
        </w:rPr>
        <w:t>LAPTOP</w:t>
      </w:r>
      <w:r w:rsidR="00A77FBD" w:rsidRPr="004352DB">
        <w:rPr>
          <w:rFonts w:ascii="Century Gothic" w:hAnsi="Century Gothic"/>
          <w:sz w:val="22"/>
          <w:szCs w:val="22"/>
        </w:rPr>
        <w:t xml:space="preserve"> nuestra I.E. </w:t>
      </w:r>
      <w:r w:rsidRPr="004352DB">
        <w:rPr>
          <w:rFonts w:ascii="Century Gothic" w:hAnsi="Century Gothic"/>
          <w:sz w:val="22"/>
          <w:szCs w:val="22"/>
        </w:rPr>
        <w:t xml:space="preserve"> </w:t>
      </w:r>
      <w:r w:rsidR="0058506D" w:rsidRPr="004352DB">
        <w:rPr>
          <w:rFonts w:ascii="Century Gothic" w:hAnsi="Century Gothic"/>
          <w:sz w:val="22"/>
          <w:szCs w:val="22"/>
        </w:rPr>
        <w:t>Se</w:t>
      </w:r>
      <w:r w:rsidRPr="004352DB">
        <w:rPr>
          <w:rFonts w:ascii="Century Gothic" w:hAnsi="Century Gothic"/>
          <w:sz w:val="22"/>
          <w:szCs w:val="22"/>
        </w:rPr>
        <w:t xml:space="preserve"> actualice tecnológicamente y continúe el camino</w:t>
      </w:r>
      <w:r w:rsidR="00A77FBD" w:rsidRPr="004352DB">
        <w:rPr>
          <w:rFonts w:ascii="Century Gothic" w:hAnsi="Century Gothic"/>
          <w:sz w:val="22"/>
          <w:szCs w:val="22"/>
        </w:rPr>
        <w:t xml:space="preserve"> que se comenzó </w:t>
      </w:r>
      <w:r w:rsidR="00142289" w:rsidRPr="004352DB">
        <w:rPr>
          <w:rFonts w:ascii="Century Gothic" w:hAnsi="Century Gothic"/>
          <w:sz w:val="22"/>
          <w:szCs w:val="22"/>
        </w:rPr>
        <w:t>con el</w:t>
      </w:r>
      <w:r w:rsidR="00A77FBD" w:rsidRPr="004352DB">
        <w:rPr>
          <w:rFonts w:ascii="Century Gothic" w:hAnsi="Century Gothic"/>
          <w:sz w:val="22"/>
          <w:szCs w:val="22"/>
        </w:rPr>
        <w:t xml:space="preserve"> 2011</w:t>
      </w:r>
      <w:r w:rsidRPr="004352DB">
        <w:rPr>
          <w:rFonts w:ascii="Century Gothic" w:hAnsi="Century Gothic"/>
          <w:sz w:val="22"/>
          <w:szCs w:val="22"/>
        </w:rPr>
        <w:t xml:space="preserve"> al convertirse en centro piloto Proyecto P</w:t>
      </w:r>
      <w:r w:rsidR="00A77FBD" w:rsidRPr="004352DB">
        <w:rPr>
          <w:rFonts w:ascii="Century Gothic" w:hAnsi="Century Gothic"/>
          <w:sz w:val="22"/>
          <w:szCs w:val="22"/>
        </w:rPr>
        <w:t>izarra digital</w:t>
      </w:r>
      <w:r w:rsidRPr="004352DB">
        <w:rPr>
          <w:rFonts w:ascii="Century Gothic" w:hAnsi="Century Gothic"/>
          <w:sz w:val="22"/>
          <w:szCs w:val="22"/>
        </w:rPr>
        <w:t>.</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outlineLvl w:val="1"/>
        <w:rPr>
          <w:rFonts w:ascii="Century Gothic" w:hAnsi="Century Gothic"/>
          <w:sz w:val="22"/>
          <w:szCs w:val="22"/>
          <w:u w:val="single"/>
        </w:rPr>
      </w:pPr>
      <w:bookmarkStart w:id="3" w:name="_Toc182667053"/>
      <w:r w:rsidRPr="004352DB">
        <w:rPr>
          <w:rFonts w:ascii="Century Gothic" w:hAnsi="Century Gothic"/>
          <w:sz w:val="22"/>
          <w:szCs w:val="22"/>
          <w:u w:val="single"/>
        </w:rPr>
        <w:t>Contexto en el que se encuadra el proyecto.</w:t>
      </w:r>
      <w:bookmarkEnd w:id="3"/>
    </w:p>
    <w:p w:rsidR="000733A5" w:rsidRPr="004352DB" w:rsidRDefault="0058506D" w:rsidP="000733A5">
      <w:pPr>
        <w:spacing w:line="360" w:lineRule="auto"/>
        <w:jc w:val="both"/>
        <w:rPr>
          <w:rFonts w:ascii="Century Gothic" w:hAnsi="Century Gothic"/>
          <w:sz w:val="22"/>
          <w:szCs w:val="22"/>
        </w:rPr>
      </w:pPr>
      <w:r w:rsidRPr="004352DB">
        <w:rPr>
          <w:rFonts w:ascii="Century Gothic" w:hAnsi="Century Gothic"/>
          <w:sz w:val="22"/>
          <w:szCs w:val="22"/>
        </w:rPr>
        <w:t>La Institución</w:t>
      </w:r>
      <w:r w:rsidR="000733A5" w:rsidRPr="004352DB">
        <w:rPr>
          <w:rFonts w:ascii="Century Gothic" w:hAnsi="Century Gothic"/>
          <w:sz w:val="22"/>
          <w:szCs w:val="22"/>
        </w:rPr>
        <w:t xml:space="preserve"> se encuentra situado en un </w:t>
      </w:r>
      <w:r w:rsidR="00A77FBD" w:rsidRPr="004352DB">
        <w:rPr>
          <w:rFonts w:ascii="Century Gothic" w:hAnsi="Century Gothic"/>
          <w:sz w:val="22"/>
          <w:szCs w:val="22"/>
        </w:rPr>
        <w:t>lugar</w:t>
      </w:r>
      <w:r w:rsidR="000733A5" w:rsidRPr="004352DB">
        <w:rPr>
          <w:rFonts w:ascii="Century Gothic" w:hAnsi="Century Gothic"/>
          <w:sz w:val="22"/>
          <w:szCs w:val="22"/>
        </w:rPr>
        <w:t xml:space="preserve"> de la periferia de</w:t>
      </w:r>
      <w:r w:rsidR="00A77FBD" w:rsidRPr="004352DB">
        <w:rPr>
          <w:rFonts w:ascii="Century Gothic" w:hAnsi="Century Gothic"/>
          <w:sz w:val="22"/>
          <w:szCs w:val="22"/>
        </w:rPr>
        <w:t>l distrito La Molina</w:t>
      </w:r>
      <w:r w:rsidR="00142289" w:rsidRPr="004352DB">
        <w:rPr>
          <w:rFonts w:ascii="Century Gothic" w:hAnsi="Century Gothic"/>
          <w:sz w:val="22"/>
          <w:szCs w:val="22"/>
        </w:rPr>
        <w:t>, Covima, Calle Cultura s/n</w:t>
      </w: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El nivel d</w:t>
      </w:r>
      <w:r w:rsidR="00F36AAF" w:rsidRPr="004352DB">
        <w:rPr>
          <w:rFonts w:ascii="Century Gothic" w:hAnsi="Century Gothic"/>
          <w:sz w:val="22"/>
          <w:szCs w:val="22"/>
        </w:rPr>
        <w:t xml:space="preserve">e formación de la población </w:t>
      </w:r>
      <w:r w:rsidRPr="004352DB">
        <w:rPr>
          <w:rFonts w:ascii="Century Gothic" w:hAnsi="Century Gothic"/>
          <w:sz w:val="22"/>
          <w:szCs w:val="22"/>
        </w:rPr>
        <w:t>es sensiblemente</w:t>
      </w:r>
      <w:r w:rsidR="00F36AAF" w:rsidRPr="004352DB">
        <w:rPr>
          <w:rFonts w:ascii="Century Gothic" w:hAnsi="Century Gothic"/>
          <w:sz w:val="22"/>
          <w:szCs w:val="22"/>
        </w:rPr>
        <w:t xml:space="preserve"> mejor al</w:t>
      </w:r>
      <w:r w:rsidRPr="004352DB">
        <w:rPr>
          <w:rFonts w:ascii="Century Gothic" w:hAnsi="Century Gothic"/>
          <w:sz w:val="22"/>
          <w:szCs w:val="22"/>
        </w:rPr>
        <w:t xml:space="preserve"> resto de</w:t>
      </w:r>
      <w:r w:rsidR="00142289" w:rsidRPr="004352DB">
        <w:rPr>
          <w:rFonts w:ascii="Century Gothic" w:hAnsi="Century Gothic"/>
          <w:sz w:val="22"/>
          <w:szCs w:val="22"/>
        </w:rPr>
        <w:t>l distrito que conforman a la UGEL Nº 06</w:t>
      </w:r>
    </w:p>
    <w:p w:rsidR="00F36AAF" w:rsidRPr="004352DB" w:rsidRDefault="00F36AAF" w:rsidP="000733A5">
      <w:pPr>
        <w:spacing w:line="360" w:lineRule="auto"/>
        <w:jc w:val="both"/>
        <w:rPr>
          <w:rFonts w:ascii="Century Gothic" w:hAnsi="Century Gothic"/>
          <w:sz w:val="22"/>
          <w:szCs w:val="22"/>
        </w:rPr>
      </w:pPr>
      <w:r w:rsidRPr="004352DB">
        <w:rPr>
          <w:rFonts w:ascii="Century Gothic" w:hAnsi="Century Gothic"/>
          <w:sz w:val="22"/>
          <w:szCs w:val="22"/>
        </w:rPr>
        <w:t>Nuestra institución cuenta aproximadamente 1500 alumnos entre primaria y secundaria.</w:t>
      </w:r>
    </w:p>
    <w:p w:rsidR="00F36AAF" w:rsidRPr="004352DB" w:rsidRDefault="00F36AAF"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outlineLvl w:val="1"/>
        <w:rPr>
          <w:rFonts w:ascii="Century Gothic" w:hAnsi="Century Gothic"/>
          <w:sz w:val="22"/>
          <w:szCs w:val="22"/>
          <w:u w:val="single"/>
        </w:rPr>
      </w:pPr>
      <w:bookmarkStart w:id="4" w:name="_Toc182667054"/>
      <w:r w:rsidRPr="004352DB">
        <w:rPr>
          <w:rFonts w:ascii="Century Gothic" w:hAnsi="Century Gothic"/>
          <w:sz w:val="22"/>
          <w:szCs w:val="22"/>
          <w:u w:val="single"/>
        </w:rPr>
        <w:t>Justificación del proyecto.</w:t>
      </w:r>
      <w:bookmarkEnd w:id="4"/>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 xml:space="preserve">Las Tecnologías de la Información y la Comunicación (TIC) se están consolidando como un nuevo instrumento necesario en el proceso educativo. Uno de estos recursos es la </w:t>
      </w:r>
      <w:r w:rsidRPr="004352DB">
        <w:rPr>
          <w:rFonts w:ascii="Century Gothic" w:hAnsi="Century Gothic"/>
          <w:b/>
          <w:sz w:val="22"/>
          <w:szCs w:val="22"/>
        </w:rPr>
        <w:t>Pizarra Digital Interactiva (PDI)</w:t>
      </w:r>
      <w:r w:rsidRPr="004352DB">
        <w:rPr>
          <w:rFonts w:ascii="Century Gothic" w:hAnsi="Century Gothic"/>
          <w:sz w:val="22"/>
          <w:szCs w:val="22"/>
        </w:rPr>
        <w:t>, que puede servir de puente entre la pizarra tradicional y las nuevas tecnologías.</w:t>
      </w:r>
    </w:p>
    <w:p w:rsidR="000733A5" w:rsidRPr="004352DB" w:rsidRDefault="000733A5" w:rsidP="000733A5">
      <w:pPr>
        <w:spacing w:line="360" w:lineRule="auto"/>
        <w:jc w:val="both"/>
        <w:rPr>
          <w:rFonts w:ascii="Century Gothic" w:hAnsi="Century Gothic"/>
          <w:sz w:val="22"/>
          <w:szCs w:val="22"/>
        </w:rPr>
      </w:pPr>
    </w:p>
    <w:p w:rsidR="000733A5" w:rsidRPr="004352DB" w:rsidRDefault="00142289" w:rsidP="000733A5">
      <w:pPr>
        <w:spacing w:line="360" w:lineRule="auto"/>
        <w:jc w:val="both"/>
        <w:rPr>
          <w:rFonts w:ascii="Century Gothic" w:hAnsi="Century Gothic"/>
          <w:sz w:val="22"/>
          <w:szCs w:val="22"/>
        </w:rPr>
      </w:pPr>
      <w:r w:rsidRPr="004352DB">
        <w:rPr>
          <w:rFonts w:ascii="Century Gothic" w:hAnsi="Century Gothic"/>
          <w:sz w:val="22"/>
          <w:szCs w:val="22"/>
        </w:rPr>
        <w:t>Como ya hemos dicho, en el año</w:t>
      </w:r>
      <w:r w:rsidR="000733A5" w:rsidRPr="004352DB">
        <w:rPr>
          <w:rFonts w:ascii="Century Gothic" w:hAnsi="Century Gothic"/>
          <w:sz w:val="22"/>
          <w:szCs w:val="22"/>
        </w:rPr>
        <w:t xml:space="preserve"> </w:t>
      </w:r>
      <w:r w:rsidR="00A374C2" w:rsidRPr="004352DB">
        <w:rPr>
          <w:rFonts w:ascii="Century Gothic" w:hAnsi="Century Gothic"/>
          <w:sz w:val="22"/>
          <w:szCs w:val="22"/>
        </w:rPr>
        <w:t>2011 nuestra I.E.</w:t>
      </w:r>
      <w:r w:rsidR="000733A5" w:rsidRPr="004352DB">
        <w:rPr>
          <w:rFonts w:ascii="Century Gothic" w:hAnsi="Century Gothic"/>
          <w:sz w:val="22"/>
          <w:szCs w:val="22"/>
        </w:rPr>
        <w:t xml:space="preserve"> se incorporó al Proyecto de </w:t>
      </w:r>
      <w:r w:rsidR="00A374C2" w:rsidRPr="004352DB">
        <w:rPr>
          <w:rFonts w:ascii="Century Gothic" w:hAnsi="Century Gothic"/>
          <w:sz w:val="22"/>
          <w:szCs w:val="22"/>
        </w:rPr>
        <w:t>Innovación PDI</w:t>
      </w:r>
      <w:r w:rsidR="000733A5" w:rsidRPr="004352DB">
        <w:rPr>
          <w:rFonts w:ascii="Century Gothic" w:hAnsi="Century Gothic"/>
          <w:sz w:val="22"/>
          <w:szCs w:val="22"/>
        </w:rPr>
        <w:t>.</w:t>
      </w:r>
      <w:r w:rsidR="00A374C2" w:rsidRPr="004352DB">
        <w:rPr>
          <w:rFonts w:ascii="Century Gothic" w:hAnsi="Century Gothic"/>
          <w:sz w:val="22"/>
          <w:szCs w:val="22"/>
        </w:rPr>
        <w:t xml:space="preserve"> y</w:t>
      </w:r>
      <w:r w:rsidR="000733A5" w:rsidRPr="004352DB">
        <w:rPr>
          <w:rFonts w:ascii="Century Gothic" w:hAnsi="Century Gothic"/>
          <w:sz w:val="22"/>
          <w:szCs w:val="22"/>
        </w:rPr>
        <w:t xml:space="preserve"> su uso requiere por parte del profesorado una continua formación e investigación. Formación en el uso de las herramientas propias de la PDI e investigación para conseguir recursos educativos (propios o ya realizados) y métodos pedagógicos adaptados a la materia y al alumnado.</w:t>
      </w:r>
    </w:p>
    <w:p w:rsidR="000733A5" w:rsidRPr="004352DB" w:rsidRDefault="00BB15B4" w:rsidP="00BB15B4">
      <w:pPr>
        <w:tabs>
          <w:tab w:val="left" w:pos="1350"/>
        </w:tabs>
        <w:spacing w:line="360" w:lineRule="auto"/>
        <w:jc w:val="both"/>
        <w:rPr>
          <w:rFonts w:ascii="Century Gothic" w:hAnsi="Century Gothic"/>
          <w:sz w:val="22"/>
          <w:szCs w:val="22"/>
        </w:rPr>
      </w:pPr>
      <w:r w:rsidRPr="004352DB">
        <w:rPr>
          <w:rFonts w:ascii="Century Gothic" w:hAnsi="Century Gothic"/>
          <w:sz w:val="22"/>
          <w:szCs w:val="22"/>
        </w:rPr>
        <w:lastRenderedPageBreak/>
        <w:tab/>
      </w: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 xml:space="preserve">Hasta el momento, un </w:t>
      </w:r>
      <w:r w:rsidR="007C14D5" w:rsidRPr="004352DB">
        <w:rPr>
          <w:rFonts w:ascii="Century Gothic" w:hAnsi="Century Gothic"/>
          <w:sz w:val="22"/>
          <w:szCs w:val="22"/>
        </w:rPr>
        <w:t>creciente</w:t>
      </w:r>
      <w:r w:rsidRPr="004352DB">
        <w:rPr>
          <w:rFonts w:ascii="Century Gothic" w:hAnsi="Century Gothic"/>
          <w:sz w:val="22"/>
          <w:szCs w:val="22"/>
        </w:rPr>
        <w:t xml:space="preserve"> número de profesores y profesoras de</w:t>
      </w:r>
      <w:r w:rsidR="00BB15B4" w:rsidRPr="004352DB">
        <w:rPr>
          <w:rFonts w:ascii="Century Gothic" w:hAnsi="Century Gothic"/>
          <w:sz w:val="22"/>
          <w:szCs w:val="22"/>
        </w:rPr>
        <w:t xml:space="preserve"> la I.E.</w:t>
      </w:r>
      <w:r w:rsidRPr="004352DB">
        <w:rPr>
          <w:rFonts w:ascii="Century Gothic" w:hAnsi="Century Gothic"/>
          <w:sz w:val="22"/>
          <w:szCs w:val="22"/>
        </w:rPr>
        <w:t xml:space="preserve"> han participado durante los últimos años en proyectos e iniciativas que prueban su motivación e interés en las nuevas tecnologías</w:t>
      </w:r>
      <w:r w:rsidR="00BB15B4" w:rsidRPr="004352DB">
        <w:rPr>
          <w:rFonts w:ascii="Century Gothic" w:hAnsi="Century Gothic"/>
          <w:sz w:val="22"/>
          <w:szCs w:val="22"/>
        </w:rPr>
        <w:t>.</w:t>
      </w:r>
    </w:p>
    <w:p w:rsidR="000733A5" w:rsidRPr="004352DB" w:rsidRDefault="00BB6A7D" w:rsidP="000733A5">
      <w:pPr>
        <w:spacing w:line="360" w:lineRule="auto"/>
        <w:jc w:val="both"/>
        <w:rPr>
          <w:rFonts w:ascii="Century Gothic" w:hAnsi="Century Gothic"/>
          <w:sz w:val="22"/>
          <w:szCs w:val="22"/>
        </w:rPr>
      </w:pPr>
      <w:r w:rsidRPr="004352DB">
        <w:rPr>
          <w:rFonts w:ascii="Century Gothic" w:hAnsi="Century Gothic"/>
          <w:sz w:val="22"/>
          <w:szCs w:val="22"/>
        </w:rPr>
        <w:t>E</w:t>
      </w:r>
      <w:r w:rsidR="00BB15B4" w:rsidRPr="004352DB">
        <w:rPr>
          <w:rFonts w:ascii="Century Gothic" w:hAnsi="Century Gothic"/>
          <w:sz w:val="22"/>
          <w:szCs w:val="22"/>
        </w:rPr>
        <w:t>n la actualidad</w:t>
      </w:r>
      <w:r w:rsidR="000733A5" w:rsidRPr="004352DB">
        <w:rPr>
          <w:rFonts w:ascii="Century Gothic" w:hAnsi="Century Gothic"/>
          <w:sz w:val="22"/>
          <w:szCs w:val="22"/>
        </w:rPr>
        <w:t xml:space="preserve"> revela el interés del profesorado por utilizar e investigar las aplicaciones de la Pizarra Digital como recurso educativo.</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En esta convocatoria, nuestr</w:t>
      </w:r>
      <w:r w:rsidR="00BB15B4" w:rsidRPr="004352DB">
        <w:rPr>
          <w:rFonts w:ascii="Century Gothic" w:hAnsi="Century Gothic"/>
          <w:sz w:val="22"/>
          <w:szCs w:val="22"/>
        </w:rPr>
        <w:t xml:space="preserve">a I.E. </w:t>
      </w:r>
      <w:r w:rsidRPr="004352DB">
        <w:rPr>
          <w:rFonts w:ascii="Century Gothic" w:hAnsi="Century Gothic"/>
          <w:sz w:val="22"/>
          <w:szCs w:val="22"/>
        </w:rPr>
        <w:t xml:space="preserve">solicitará también </w:t>
      </w:r>
      <w:r w:rsidR="00BB15B4" w:rsidRPr="004352DB">
        <w:rPr>
          <w:rFonts w:ascii="Century Gothic" w:hAnsi="Century Gothic"/>
          <w:sz w:val="22"/>
          <w:szCs w:val="22"/>
        </w:rPr>
        <w:t xml:space="preserve">más apoyo </w:t>
      </w:r>
      <w:r w:rsidR="00BB6A7D" w:rsidRPr="004352DB">
        <w:rPr>
          <w:rFonts w:ascii="Century Gothic" w:hAnsi="Century Gothic"/>
          <w:sz w:val="22"/>
          <w:szCs w:val="22"/>
        </w:rPr>
        <w:t>a otras instituciones</w:t>
      </w:r>
      <w:r w:rsidRPr="004352DB">
        <w:rPr>
          <w:rFonts w:ascii="Century Gothic" w:hAnsi="Century Gothic"/>
          <w:sz w:val="22"/>
          <w:szCs w:val="22"/>
        </w:rPr>
        <w:t xml:space="preserve">. </w:t>
      </w:r>
      <w:r w:rsidR="00BB6A7D" w:rsidRPr="004352DB">
        <w:rPr>
          <w:rFonts w:ascii="Century Gothic" w:hAnsi="Century Gothic"/>
          <w:sz w:val="22"/>
          <w:szCs w:val="22"/>
        </w:rPr>
        <w:t xml:space="preserve">Como al Ministerio de educación con el uso de las LAPTOP </w:t>
      </w:r>
      <w:r w:rsidRPr="004352DB">
        <w:rPr>
          <w:rFonts w:ascii="Century Gothic" w:hAnsi="Century Gothic"/>
          <w:sz w:val="22"/>
          <w:szCs w:val="22"/>
        </w:rPr>
        <w:t>Nuestra postura es que ambos proyectos no sólo no son incompatibles, sino que dadas las características de cada r</w:t>
      </w:r>
      <w:r w:rsidR="00BB15B4" w:rsidRPr="004352DB">
        <w:rPr>
          <w:rFonts w:ascii="Century Gothic" w:hAnsi="Century Gothic"/>
          <w:sz w:val="22"/>
          <w:szCs w:val="22"/>
        </w:rPr>
        <w:t>ecurso, son muy complementarios</w:t>
      </w:r>
      <w:r w:rsidRPr="004352DB">
        <w:rPr>
          <w:rFonts w:ascii="Century Gothic" w:hAnsi="Century Gothic"/>
          <w:sz w:val="22"/>
          <w:szCs w:val="22"/>
        </w:rPr>
        <w:t>.</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 xml:space="preserve">Por otra parte, contamos con un alumnado que en un elevado porcentaje posee ordenador y conexión a Internet en sus casas. El alumnado que no tiene este equipamiento en casa, puede acceder a conexión de internet y ordenador </w:t>
      </w:r>
      <w:r w:rsidR="00BB15B4" w:rsidRPr="004352DB">
        <w:rPr>
          <w:rFonts w:ascii="Century Gothic" w:hAnsi="Century Gothic"/>
          <w:sz w:val="22"/>
          <w:szCs w:val="22"/>
        </w:rPr>
        <w:t>en las cabinas de internet o</w:t>
      </w:r>
      <w:r w:rsidRPr="004352DB">
        <w:rPr>
          <w:rFonts w:ascii="Century Gothic" w:hAnsi="Century Gothic"/>
          <w:sz w:val="22"/>
          <w:szCs w:val="22"/>
        </w:rPr>
        <w:t xml:space="preserve"> en </w:t>
      </w:r>
      <w:r w:rsidR="00BB15B4" w:rsidRPr="004352DB">
        <w:rPr>
          <w:rFonts w:ascii="Century Gothic" w:hAnsi="Century Gothic"/>
          <w:sz w:val="22"/>
          <w:szCs w:val="22"/>
        </w:rPr>
        <w:t>la propia</w:t>
      </w:r>
      <w:r w:rsidRPr="004352DB">
        <w:rPr>
          <w:rFonts w:ascii="Century Gothic" w:hAnsi="Century Gothic"/>
          <w:sz w:val="22"/>
          <w:szCs w:val="22"/>
        </w:rPr>
        <w:t xml:space="preserve"> </w:t>
      </w:r>
      <w:r w:rsidR="00BB6A7D" w:rsidRPr="004352DB">
        <w:rPr>
          <w:rFonts w:ascii="Century Gothic" w:hAnsi="Century Gothic"/>
          <w:sz w:val="22"/>
          <w:szCs w:val="22"/>
        </w:rPr>
        <w:t xml:space="preserve">I. E. </w:t>
      </w:r>
      <w:r w:rsidR="00BB15B4" w:rsidRPr="004352DB">
        <w:rPr>
          <w:rFonts w:ascii="Century Gothic" w:hAnsi="Century Gothic"/>
          <w:sz w:val="22"/>
          <w:szCs w:val="22"/>
        </w:rPr>
        <w:t>aula</w:t>
      </w:r>
      <w:r w:rsidR="00BB6A7D" w:rsidRPr="004352DB">
        <w:rPr>
          <w:rFonts w:ascii="Century Gothic" w:hAnsi="Century Gothic"/>
          <w:sz w:val="22"/>
          <w:szCs w:val="22"/>
        </w:rPr>
        <w:t xml:space="preserve"> de innovación de nuestra </w:t>
      </w:r>
      <w:r w:rsidR="00D52785" w:rsidRPr="004352DB">
        <w:rPr>
          <w:rFonts w:ascii="Century Gothic" w:hAnsi="Century Gothic"/>
          <w:sz w:val="22"/>
          <w:szCs w:val="22"/>
        </w:rPr>
        <w:t xml:space="preserve">I.E. </w:t>
      </w:r>
      <w:r w:rsidRPr="004352DB">
        <w:rPr>
          <w:rFonts w:ascii="Century Gothic" w:hAnsi="Century Gothic"/>
          <w:sz w:val="22"/>
          <w:szCs w:val="22"/>
        </w:rPr>
        <w:t xml:space="preserve">En su mayoría el uso que hacen de estos medios se centra en el ocio, sin prestar atención a las ventajas y posibilidades educativas que pueden encontrar en numeroso software educativo y en la red. El uso de la PDI en el aula presenta todas esas posibilidades, y se convierte también en un recurso educativo en ese aspecto. Por otra parte,  hemos podido constatar en el tiempo que llevamos usando la PDI en el aula de los beneficios que aporta esta herramienta en la </w:t>
      </w:r>
      <w:r w:rsidRPr="004352DB">
        <w:rPr>
          <w:rFonts w:ascii="Century Gothic" w:hAnsi="Century Gothic"/>
          <w:b/>
          <w:sz w:val="22"/>
          <w:szCs w:val="22"/>
        </w:rPr>
        <w:t>motivación</w:t>
      </w:r>
      <w:r w:rsidRPr="004352DB">
        <w:rPr>
          <w:rFonts w:ascii="Century Gothic" w:hAnsi="Century Gothic"/>
          <w:sz w:val="22"/>
          <w:szCs w:val="22"/>
        </w:rPr>
        <w:t xml:space="preserve"> hacia las asignaturas. Ya sea para la corrección de actividades, la búsqueda de información o la atención en las explicaciones, el alumnado presenta una actitud mucho más receptiva y participativa.</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 xml:space="preserve">Esto hace que sea el momento adecuado para poner en marcha este Proyecto de Innovación Educativa y </w:t>
      </w:r>
      <w:r w:rsidR="007C14D5" w:rsidRPr="004352DB">
        <w:rPr>
          <w:rFonts w:ascii="Century Gothic" w:hAnsi="Century Gothic"/>
          <w:sz w:val="22"/>
          <w:szCs w:val="22"/>
        </w:rPr>
        <w:t xml:space="preserve">la ampliación de </w:t>
      </w:r>
      <w:r w:rsidR="00BB6A7D" w:rsidRPr="004352DB">
        <w:rPr>
          <w:rFonts w:ascii="Century Gothic" w:hAnsi="Century Gothic"/>
          <w:sz w:val="22"/>
          <w:szCs w:val="22"/>
        </w:rPr>
        <w:t>un</w:t>
      </w:r>
      <w:r w:rsidR="007C14D5" w:rsidRPr="004352DB">
        <w:rPr>
          <w:rFonts w:ascii="Century Gothic" w:hAnsi="Century Gothic"/>
          <w:sz w:val="22"/>
          <w:szCs w:val="22"/>
        </w:rPr>
        <w:t xml:space="preserve"> aula </w:t>
      </w:r>
      <w:r w:rsidR="00BB6A7D" w:rsidRPr="004352DB">
        <w:rPr>
          <w:rFonts w:ascii="Century Gothic" w:hAnsi="Century Gothic"/>
          <w:sz w:val="22"/>
          <w:szCs w:val="22"/>
        </w:rPr>
        <w:t>más</w:t>
      </w:r>
      <w:r w:rsidR="007C14D5" w:rsidRPr="004352DB">
        <w:rPr>
          <w:rFonts w:ascii="Century Gothic" w:hAnsi="Century Gothic"/>
          <w:sz w:val="22"/>
          <w:szCs w:val="22"/>
        </w:rPr>
        <w:t xml:space="preserve"> en el 2012</w:t>
      </w:r>
      <w:r w:rsidRPr="004352DB">
        <w:rPr>
          <w:rFonts w:ascii="Century Gothic" w:hAnsi="Century Gothic"/>
          <w:sz w:val="22"/>
          <w:szCs w:val="22"/>
        </w:rPr>
        <w:t>.</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Las ventajas que presenta la utilización de PDI en el aula han sido detalladas por especialistas. Podemos destacar algunas como: (Pere Marquès, 2007)</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872E0E">
      <w:pPr>
        <w:numPr>
          <w:ilvl w:val="0"/>
          <w:numId w:val="17"/>
        </w:numPr>
        <w:spacing w:line="360" w:lineRule="auto"/>
        <w:jc w:val="both"/>
        <w:rPr>
          <w:rFonts w:ascii="Century Gothic" w:hAnsi="Century Gothic"/>
          <w:sz w:val="22"/>
          <w:szCs w:val="22"/>
        </w:rPr>
      </w:pPr>
      <w:r w:rsidRPr="004352DB">
        <w:rPr>
          <w:rFonts w:ascii="Century Gothic" w:hAnsi="Century Gothic"/>
          <w:sz w:val="22"/>
          <w:szCs w:val="22"/>
        </w:rPr>
        <w:lastRenderedPageBreak/>
        <w:t xml:space="preserve">Los estudiantes pueden presentar y someter a consideración del docente y de toda la clase sus trabajos, buscar y comentar públicamente materiales de Internet e </w:t>
      </w:r>
      <w:r w:rsidRPr="004352DB">
        <w:rPr>
          <w:rFonts w:ascii="Century Gothic" w:hAnsi="Century Gothic"/>
          <w:b/>
          <w:sz w:val="22"/>
          <w:szCs w:val="22"/>
        </w:rPr>
        <w:t>intervenir más en clase</w:t>
      </w:r>
      <w:r w:rsidRPr="004352DB">
        <w:rPr>
          <w:rFonts w:ascii="Century Gothic" w:hAnsi="Century Gothic"/>
          <w:sz w:val="22"/>
          <w:szCs w:val="22"/>
        </w:rPr>
        <w:t xml:space="preserve"> con preguntas y observaciones. </w:t>
      </w:r>
    </w:p>
    <w:p w:rsidR="000733A5" w:rsidRPr="004352DB" w:rsidRDefault="000733A5" w:rsidP="000733A5">
      <w:pPr>
        <w:spacing w:line="360" w:lineRule="auto"/>
        <w:ind w:left="360"/>
        <w:jc w:val="both"/>
        <w:rPr>
          <w:rFonts w:ascii="Century Gothic" w:hAnsi="Century Gothic"/>
          <w:sz w:val="22"/>
          <w:szCs w:val="22"/>
        </w:rPr>
      </w:pPr>
    </w:p>
    <w:p w:rsidR="000733A5" w:rsidRPr="004352DB" w:rsidRDefault="000733A5" w:rsidP="00872E0E">
      <w:pPr>
        <w:numPr>
          <w:ilvl w:val="0"/>
          <w:numId w:val="17"/>
        </w:numPr>
        <w:spacing w:line="360" w:lineRule="auto"/>
        <w:jc w:val="both"/>
        <w:rPr>
          <w:rFonts w:ascii="Century Gothic" w:hAnsi="Century Gothic"/>
          <w:sz w:val="22"/>
          <w:szCs w:val="22"/>
        </w:rPr>
      </w:pPr>
      <w:r w:rsidRPr="004352DB">
        <w:rPr>
          <w:rFonts w:ascii="Century Gothic" w:hAnsi="Century Gothic"/>
          <w:sz w:val="22"/>
          <w:szCs w:val="22"/>
        </w:rPr>
        <w:t xml:space="preserve">El profesorado, además de dirigir el desarrollo de las clases también puede </w:t>
      </w:r>
      <w:r w:rsidRPr="004352DB">
        <w:rPr>
          <w:rFonts w:ascii="Century Gothic" w:hAnsi="Century Gothic"/>
          <w:b/>
          <w:sz w:val="22"/>
          <w:szCs w:val="22"/>
        </w:rPr>
        <w:t>reforzar sus explicaciones</w:t>
      </w:r>
      <w:r w:rsidRPr="004352DB">
        <w:rPr>
          <w:rFonts w:ascii="Century Gothic" w:hAnsi="Century Gothic"/>
          <w:sz w:val="22"/>
          <w:szCs w:val="22"/>
        </w:rPr>
        <w:t>, explicar y corregir colectivamente los ejercicios, hacer preguntas y realizar evaluaciones formativas de sus alumnos.</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872E0E">
      <w:pPr>
        <w:numPr>
          <w:ilvl w:val="0"/>
          <w:numId w:val="17"/>
        </w:numPr>
        <w:spacing w:line="360" w:lineRule="auto"/>
        <w:jc w:val="both"/>
        <w:rPr>
          <w:rFonts w:ascii="Century Gothic" w:hAnsi="Century Gothic"/>
          <w:sz w:val="22"/>
          <w:szCs w:val="22"/>
        </w:rPr>
      </w:pPr>
      <w:r w:rsidRPr="004352DB">
        <w:rPr>
          <w:rFonts w:ascii="Century Gothic" w:hAnsi="Century Gothic"/>
          <w:sz w:val="22"/>
          <w:szCs w:val="22"/>
        </w:rPr>
        <w:t xml:space="preserve">El docente explica con la PD y hace participar al alumnado con preguntas, con lo que realiza también una </w:t>
      </w:r>
      <w:r w:rsidRPr="004352DB">
        <w:rPr>
          <w:rFonts w:ascii="Century Gothic" w:hAnsi="Century Gothic"/>
          <w:b/>
          <w:sz w:val="22"/>
          <w:szCs w:val="22"/>
        </w:rPr>
        <w:t>evaluación formativa</w:t>
      </w:r>
      <w:r w:rsidRPr="004352DB">
        <w:rPr>
          <w:rFonts w:ascii="Century Gothic" w:hAnsi="Century Gothic"/>
          <w:sz w:val="22"/>
          <w:szCs w:val="22"/>
        </w:rPr>
        <w:t xml:space="preserve"> de algunos alumnos y alumnas. Con la PD las explicaciones pueden tener un buen </w:t>
      </w:r>
      <w:r w:rsidRPr="004352DB">
        <w:rPr>
          <w:rFonts w:ascii="Century Gothic" w:hAnsi="Century Gothic"/>
          <w:b/>
          <w:sz w:val="22"/>
          <w:szCs w:val="22"/>
        </w:rPr>
        <w:t>apoyo audiovisual</w:t>
      </w:r>
      <w:r w:rsidRPr="004352DB">
        <w:rPr>
          <w:rFonts w:ascii="Century Gothic" w:hAnsi="Century Gothic"/>
          <w:sz w:val="22"/>
          <w:szCs w:val="22"/>
        </w:rPr>
        <w:t xml:space="preserve"> y permite mostrar todo tipo de materiales didácticos y webs relacionadas con los temas que se tratan, mostrar vídeos y simulaciones, explicar como se realizan determinados ejercicios interactivos...</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872E0E">
      <w:pPr>
        <w:numPr>
          <w:ilvl w:val="0"/>
          <w:numId w:val="17"/>
        </w:numPr>
        <w:spacing w:line="360" w:lineRule="auto"/>
        <w:jc w:val="both"/>
        <w:rPr>
          <w:rFonts w:ascii="Century Gothic" w:hAnsi="Century Gothic"/>
          <w:sz w:val="22"/>
          <w:szCs w:val="22"/>
        </w:rPr>
      </w:pPr>
      <w:r w:rsidRPr="004352DB">
        <w:rPr>
          <w:rFonts w:ascii="Century Gothic" w:hAnsi="Century Gothic"/>
          <w:sz w:val="22"/>
          <w:szCs w:val="22"/>
        </w:rPr>
        <w:t xml:space="preserve">La posibilidad de escribir y hacer subrayados sobre la pizarra donde se proyectan las imágenes y materiales de apoyo a las explicaciones, </w:t>
      </w:r>
      <w:r w:rsidRPr="004352DB">
        <w:rPr>
          <w:rFonts w:ascii="Century Gothic" w:hAnsi="Century Gothic"/>
          <w:b/>
          <w:sz w:val="22"/>
          <w:szCs w:val="22"/>
        </w:rPr>
        <w:t>multiplica la potencialidad didáctica</w:t>
      </w:r>
      <w:r w:rsidRPr="004352DB">
        <w:rPr>
          <w:rFonts w:ascii="Century Gothic" w:hAnsi="Century Gothic"/>
          <w:sz w:val="22"/>
          <w:szCs w:val="22"/>
        </w:rPr>
        <w:t xml:space="preserve"> de los comentarios del profesorado. </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numPr>
          <w:ilvl w:val="0"/>
          <w:numId w:val="3"/>
        </w:numPr>
        <w:spacing w:line="360" w:lineRule="auto"/>
        <w:jc w:val="both"/>
        <w:rPr>
          <w:rFonts w:ascii="Century Gothic" w:hAnsi="Century Gothic"/>
          <w:sz w:val="22"/>
          <w:szCs w:val="22"/>
        </w:rPr>
      </w:pPr>
      <w:r w:rsidRPr="004352DB">
        <w:rPr>
          <w:rFonts w:ascii="Century Gothic" w:hAnsi="Century Gothic"/>
          <w:sz w:val="22"/>
          <w:szCs w:val="22"/>
        </w:rPr>
        <w:t xml:space="preserve">Aprendizajes sobre el </w:t>
      </w:r>
      <w:r w:rsidRPr="004352DB">
        <w:rPr>
          <w:rFonts w:ascii="Century Gothic" w:hAnsi="Century Gothic"/>
          <w:b/>
          <w:sz w:val="22"/>
          <w:szCs w:val="22"/>
        </w:rPr>
        <w:t>manejo de programas informáticos</w:t>
      </w:r>
      <w:r w:rsidRPr="004352DB">
        <w:rPr>
          <w:rFonts w:ascii="Century Gothic" w:hAnsi="Century Gothic"/>
          <w:sz w:val="22"/>
          <w:szCs w:val="22"/>
        </w:rPr>
        <w:t>: Si se dispone de una pizarra digital en el aula de informática, se facilitan mucho los procesos de enseñanza y aprendizaje sobre el manejo de los programas informáticos. El docente puede ir mostrando a través de la pizarra digital el resultado se su interacción con el programa objeto de aprendizaje mientras invita al alumnado a que repitan estas acciones ante su ordenador y comprueben que obtienen los mismos resultados. Para los estudiantes resulta más fácil "ver" lo que han de hacer que "oír" las instrucciones verbales del profesor.</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numPr>
          <w:ilvl w:val="0"/>
          <w:numId w:val="3"/>
        </w:numPr>
        <w:spacing w:line="360" w:lineRule="auto"/>
        <w:jc w:val="both"/>
        <w:rPr>
          <w:rFonts w:ascii="Century Gothic" w:hAnsi="Century Gothic"/>
          <w:sz w:val="22"/>
          <w:szCs w:val="22"/>
        </w:rPr>
      </w:pPr>
      <w:r w:rsidRPr="004352DB">
        <w:rPr>
          <w:rFonts w:ascii="Century Gothic" w:hAnsi="Century Gothic"/>
          <w:sz w:val="22"/>
          <w:szCs w:val="22"/>
        </w:rPr>
        <w:t xml:space="preserve">Con la ayuda de los buscadores y la PD en cualquier momento se pueden </w:t>
      </w:r>
      <w:r w:rsidRPr="004352DB">
        <w:rPr>
          <w:rFonts w:ascii="Century Gothic" w:hAnsi="Century Gothic"/>
          <w:b/>
          <w:sz w:val="22"/>
          <w:szCs w:val="22"/>
        </w:rPr>
        <w:t>ampliar las informaciones disponibles</w:t>
      </w:r>
      <w:r w:rsidRPr="004352DB">
        <w:rPr>
          <w:rFonts w:ascii="Century Gothic" w:hAnsi="Century Gothic"/>
          <w:sz w:val="22"/>
          <w:szCs w:val="22"/>
        </w:rPr>
        <w:t xml:space="preserve"> o indagar sobre nuevos aspectos que surjan espontáneamente en la clase. </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outlineLvl w:val="1"/>
        <w:rPr>
          <w:rFonts w:ascii="Century Gothic" w:hAnsi="Century Gothic"/>
          <w:sz w:val="22"/>
          <w:szCs w:val="22"/>
          <w:u w:val="single"/>
        </w:rPr>
      </w:pPr>
      <w:bookmarkStart w:id="5" w:name="_Toc182667055"/>
      <w:r w:rsidRPr="004352DB">
        <w:rPr>
          <w:rFonts w:ascii="Century Gothic" w:hAnsi="Century Gothic"/>
          <w:sz w:val="22"/>
          <w:szCs w:val="22"/>
          <w:u w:val="single"/>
        </w:rPr>
        <w:t>Op</w:t>
      </w:r>
      <w:r w:rsidR="00BB6A7D" w:rsidRPr="004352DB">
        <w:rPr>
          <w:rFonts w:ascii="Century Gothic" w:hAnsi="Century Gothic"/>
          <w:sz w:val="22"/>
          <w:szCs w:val="22"/>
          <w:u w:val="single"/>
        </w:rPr>
        <w:t>ortunidad e importancia para nuestra I. E.</w:t>
      </w:r>
      <w:bookmarkEnd w:id="5"/>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lastRenderedPageBreak/>
        <w:t>Como hemos indicado anteriormente, hemos de aprovechar la oportunidad actual que se nos presenta dados los siguientes factores.</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8508E5">
      <w:pPr>
        <w:numPr>
          <w:ilvl w:val="0"/>
          <w:numId w:val="18"/>
        </w:numPr>
        <w:spacing w:line="360" w:lineRule="auto"/>
        <w:jc w:val="both"/>
        <w:rPr>
          <w:rFonts w:ascii="Century Gothic" w:hAnsi="Century Gothic"/>
          <w:sz w:val="22"/>
          <w:szCs w:val="22"/>
        </w:rPr>
      </w:pPr>
      <w:r w:rsidRPr="004352DB">
        <w:rPr>
          <w:rFonts w:ascii="Century Gothic" w:hAnsi="Century Gothic"/>
          <w:sz w:val="22"/>
          <w:szCs w:val="22"/>
        </w:rPr>
        <w:t>La dotación de PDI con la  que cuenta en la actualidad nuestro centro.</w:t>
      </w:r>
    </w:p>
    <w:p w:rsidR="000733A5" w:rsidRPr="004352DB" w:rsidRDefault="000733A5" w:rsidP="000733A5">
      <w:pPr>
        <w:spacing w:line="360" w:lineRule="auto"/>
        <w:ind w:left="360"/>
        <w:jc w:val="both"/>
        <w:rPr>
          <w:rFonts w:ascii="Century Gothic" w:hAnsi="Century Gothic"/>
          <w:sz w:val="22"/>
          <w:szCs w:val="22"/>
        </w:rPr>
      </w:pPr>
    </w:p>
    <w:p w:rsidR="000733A5" w:rsidRPr="004352DB" w:rsidRDefault="000733A5" w:rsidP="008508E5">
      <w:pPr>
        <w:pStyle w:val="Prrafodelista"/>
        <w:numPr>
          <w:ilvl w:val="0"/>
          <w:numId w:val="18"/>
        </w:numPr>
        <w:spacing w:line="360" w:lineRule="auto"/>
        <w:jc w:val="both"/>
        <w:rPr>
          <w:rFonts w:ascii="Century Gothic" w:hAnsi="Century Gothic"/>
          <w:sz w:val="22"/>
          <w:szCs w:val="22"/>
        </w:rPr>
      </w:pPr>
      <w:r w:rsidRPr="004352DB">
        <w:rPr>
          <w:rFonts w:ascii="Century Gothic" w:hAnsi="Century Gothic"/>
          <w:sz w:val="22"/>
          <w:szCs w:val="22"/>
        </w:rPr>
        <w:t>El creciente interés manifestado por un determinado número de docentes por incorporar la PDI como una herramienta habitual en su labor docente y continuar su formación en nuevas tecnologías.</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numPr>
          <w:ilvl w:val="0"/>
          <w:numId w:val="4"/>
        </w:numPr>
        <w:spacing w:line="360" w:lineRule="auto"/>
        <w:jc w:val="both"/>
        <w:rPr>
          <w:rFonts w:ascii="Century Gothic" w:hAnsi="Century Gothic"/>
          <w:sz w:val="22"/>
          <w:szCs w:val="22"/>
        </w:rPr>
      </w:pPr>
      <w:r w:rsidRPr="004352DB">
        <w:rPr>
          <w:rFonts w:ascii="Century Gothic" w:hAnsi="Century Gothic"/>
          <w:sz w:val="22"/>
          <w:szCs w:val="22"/>
        </w:rPr>
        <w:t xml:space="preserve">El esfuerzo e interés del actual Equipo Directivo por dotar al centro con la infraestructura necesaria para que </w:t>
      </w:r>
      <w:r w:rsidR="0044416B" w:rsidRPr="004352DB">
        <w:rPr>
          <w:rFonts w:ascii="Century Gothic" w:hAnsi="Century Gothic"/>
          <w:sz w:val="22"/>
          <w:szCs w:val="22"/>
        </w:rPr>
        <w:t>nuestra</w:t>
      </w:r>
      <w:r w:rsidRPr="004352DB">
        <w:rPr>
          <w:rFonts w:ascii="Century Gothic" w:hAnsi="Century Gothic"/>
          <w:sz w:val="22"/>
          <w:szCs w:val="22"/>
        </w:rPr>
        <w:t xml:space="preserve"> </w:t>
      </w:r>
      <w:r w:rsidR="0044416B" w:rsidRPr="004352DB">
        <w:rPr>
          <w:rFonts w:ascii="Century Gothic" w:hAnsi="Century Gothic"/>
          <w:sz w:val="22"/>
          <w:szCs w:val="22"/>
        </w:rPr>
        <w:t>I</w:t>
      </w:r>
      <w:r w:rsidR="00BB6A7D" w:rsidRPr="004352DB">
        <w:rPr>
          <w:rFonts w:ascii="Century Gothic" w:hAnsi="Century Gothic"/>
          <w:sz w:val="22"/>
          <w:szCs w:val="22"/>
        </w:rPr>
        <w:t>nstitución Educativa</w:t>
      </w:r>
      <w:r w:rsidRPr="004352DB">
        <w:rPr>
          <w:rFonts w:ascii="Century Gothic" w:hAnsi="Century Gothic"/>
          <w:sz w:val="22"/>
          <w:szCs w:val="22"/>
        </w:rPr>
        <w:t xml:space="preserve"> se actualice y pase a formar parte de la red de centros TIC.</w:t>
      </w:r>
    </w:p>
    <w:p w:rsidR="007C14D5" w:rsidRPr="004352DB" w:rsidRDefault="007C14D5" w:rsidP="007C14D5">
      <w:pPr>
        <w:pStyle w:val="Prrafodelista"/>
        <w:rPr>
          <w:rFonts w:ascii="Century Gothic" w:hAnsi="Century Gothic"/>
          <w:sz w:val="22"/>
          <w:szCs w:val="22"/>
        </w:rPr>
      </w:pPr>
    </w:p>
    <w:p w:rsidR="007C14D5" w:rsidRPr="004352DB" w:rsidRDefault="007C14D5" w:rsidP="007C14D5">
      <w:pPr>
        <w:numPr>
          <w:ilvl w:val="0"/>
          <w:numId w:val="4"/>
        </w:numPr>
        <w:spacing w:line="360" w:lineRule="auto"/>
        <w:jc w:val="both"/>
        <w:rPr>
          <w:rFonts w:ascii="Century Gothic" w:hAnsi="Century Gothic"/>
          <w:sz w:val="22"/>
          <w:szCs w:val="22"/>
        </w:rPr>
      </w:pPr>
      <w:r w:rsidRPr="004352DB">
        <w:rPr>
          <w:rFonts w:ascii="Century Gothic" w:hAnsi="Century Gothic"/>
          <w:sz w:val="22"/>
          <w:szCs w:val="22"/>
        </w:rPr>
        <w:t xml:space="preserve">Gran esfuerzo e interés de los padres de familia por dotar </w:t>
      </w:r>
      <w:r w:rsidR="0044416B" w:rsidRPr="004352DB">
        <w:rPr>
          <w:rFonts w:ascii="Century Gothic" w:hAnsi="Century Gothic"/>
          <w:sz w:val="22"/>
          <w:szCs w:val="22"/>
        </w:rPr>
        <w:t xml:space="preserve">a las aulas de la Institución Educativa </w:t>
      </w:r>
      <w:r w:rsidRPr="004352DB">
        <w:rPr>
          <w:rFonts w:ascii="Century Gothic" w:hAnsi="Century Gothic"/>
          <w:sz w:val="22"/>
          <w:szCs w:val="22"/>
        </w:rPr>
        <w:t>con la infraestructura necesaria para que sus hijos reciban una educación de calidad.</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La incidencia de</w:t>
      </w:r>
      <w:r w:rsidR="00BE778B" w:rsidRPr="004352DB">
        <w:rPr>
          <w:rFonts w:ascii="Century Gothic" w:hAnsi="Century Gothic"/>
          <w:sz w:val="22"/>
          <w:szCs w:val="22"/>
        </w:rPr>
        <w:t>l uso de las TICs</w:t>
      </w:r>
      <w:r w:rsidRPr="004352DB">
        <w:rPr>
          <w:rFonts w:ascii="Century Gothic" w:hAnsi="Century Gothic"/>
          <w:sz w:val="22"/>
          <w:szCs w:val="22"/>
        </w:rPr>
        <w:t xml:space="preserve"> ya es constatable gracias al trabajo que se viene realizando desde el </w:t>
      </w:r>
      <w:r w:rsidR="0044416B" w:rsidRPr="004352DB">
        <w:rPr>
          <w:rFonts w:ascii="Century Gothic" w:hAnsi="Century Gothic"/>
          <w:sz w:val="22"/>
          <w:szCs w:val="22"/>
        </w:rPr>
        <w:t>proyecto innovación 2012</w:t>
      </w:r>
      <w:r w:rsidRPr="004352DB">
        <w:rPr>
          <w:rFonts w:ascii="Century Gothic" w:hAnsi="Century Gothic"/>
          <w:sz w:val="22"/>
          <w:szCs w:val="22"/>
        </w:rPr>
        <w:t xml:space="preserve">. La repercusión en la </w:t>
      </w:r>
      <w:r w:rsidRPr="004352DB">
        <w:rPr>
          <w:rFonts w:ascii="Century Gothic" w:hAnsi="Century Gothic"/>
          <w:b/>
          <w:sz w:val="22"/>
          <w:szCs w:val="22"/>
        </w:rPr>
        <w:t>actitud y trabajo</w:t>
      </w:r>
      <w:r w:rsidRPr="004352DB">
        <w:rPr>
          <w:rFonts w:ascii="Century Gothic" w:hAnsi="Century Gothic"/>
          <w:sz w:val="22"/>
          <w:szCs w:val="22"/>
        </w:rPr>
        <w:t xml:space="preserve"> del alumnado ha sido </w:t>
      </w:r>
      <w:r w:rsidRPr="004352DB">
        <w:rPr>
          <w:rFonts w:ascii="Century Gothic" w:hAnsi="Century Gothic"/>
          <w:b/>
          <w:sz w:val="22"/>
          <w:szCs w:val="22"/>
        </w:rPr>
        <w:t>muy positiva</w:t>
      </w:r>
      <w:r w:rsidRPr="004352DB">
        <w:rPr>
          <w:rFonts w:ascii="Century Gothic" w:hAnsi="Century Gothic"/>
          <w:sz w:val="22"/>
          <w:szCs w:val="22"/>
        </w:rPr>
        <w:t>, y esperamos que aumente al mejorar la formación del profesorado y la dotación tecnológica.</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 xml:space="preserve">Los resultados del proyecto no sólo afectarán al profesorado perteneciente </w:t>
      </w:r>
      <w:r w:rsidR="00B972B0" w:rsidRPr="004352DB">
        <w:rPr>
          <w:rFonts w:ascii="Century Gothic" w:hAnsi="Century Gothic"/>
          <w:sz w:val="22"/>
          <w:szCs w:val="22"/>
        </w:rPr>
        <w:t>a la misma</w:t>
      </w:r>
      <w:r w:rsidR="0044416B" w:rsidRPr="004352DB">
        <w:rPr>
          <w:rFonts w:ascii="Century Gothic" w:hAnsi="Century Gothic"/>
          <w:sz w:val="22"/>
          <w:szCs w:val="22"/>
        </w:rPr>
        <w:t xml:space="preserve"> aula</w:t>
      </w:r>
      <w:r w:rsidRPr="004352DB">
        <w:rPr>
          <w:rFonts w:ascii="Century Gothic" w:hAnsi="Century Gothic"/>
          <w:sz w:val="22"/>
          <w:szCs w:val="22"/>
        </w:rPr>
        <w:t>, sino también al resto de docentes que quieran sumarse al proyecto el segundo año o aprovechar los recursos que vayamos obteniendo.</w:t>
      </w:r>
    </w:p>
    <w:p w:rsidR="000733A5" w:rsidRPr="004352DB" w:rsidRDefault="000733A5" w:rsidP="000733A5">
      <w:pPr>
        <w:pStyle w:val="Ttulo1"/>
        <w:numPr>
          <w:ilvl w:val="0"/>
          <w:numId w:val="1"/>
        </w:numPr>
        <w:tabs>
          <w:tab w:val="left" w:pos="720"/>
        </w:tabs>
        <w:spacing w:line="360" w:lineRule="auto"/>
        <w:ind w:hanging="720"/>
        <w:jc w:val="both"/>
        <w:rPr>
          <w:rFonts w:ascii="Century Gothic" w:hAnsi="Century Gothic"/>
          <w:smallCaps/>
          <w:sz w:val="22"/>
          <w:szCs w:val="22"/>
        </w:rPr>
      </w:pPr>
      <w:bookmarkStart w:id="6" w:name="_Toc182667056"/>
      <w:r w:rsidRPr="004352DB">
        <w:rPr>
          <w:rFonts w:ascii="Century Gothic" w:hAnsi="Century Gothic"/>
          <w:smallCaps/>
          <w:sz w:val="22"/>
          <w:szCs w:val="22"/>
        </w:rPr>
        <w:t>Objetivos específicos que se pretenden alcanzar.</w:t>
      </w:r>
      <w:bookmarkEnd w:id="6"/>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8508E5">
      <w:pPr>
        <w:numPr>
          <w:ilvl w:val="0"/>
          <w:numId w:val="19"/>
        </w:numPr>
        <w:spacing w:line="360" w:lineRule="auto"/>
        <w:jc w:val="both"/>
        <w:rPr>
          <w:rFonts w:ascii="Century Gothic" w:hAnsi="Century Gothic"/>
          <w:sz w:val="22"/>
          <w:szCs w:val="22"/>
        </w:rPr>
      </w:pPr>
      <w:r w:rsidRPr="004352DB">
        <w:rPr>
          <w:rFonts w:ascii="Century Gothic" w:hAnsi="Century Gothic"/>
          <w:sz w:val="22"/>
          <w:szCs w:val="22"/>
        </w:rPr>
        <w:t>Formar en modo básico y avanzado en el uso de las PDI a los miembros del proyecto.</w:t>
      </w:r>
    </w:p>
    <w:p w:rsidR="000733A5" w:rsidRPr="004352DB" w:rsidRDefault="000733A5" w:rsidP="008508E5">
      <w:pPr>
        <w:numPr>
          <w:ilvl w:val="0"/>
          <w:numId w:val="19"/>
        </w:numPr>
        <w:spacing w:line="360" w:lineRule="auto"/>
        <w:jc w:val="both"/>
        <w:rPr>
          <w:rFonts w:ascii="Century Gothic" w:hAnsi="Century Gothic"/>
          <w:sz w:val="22"/>
          <w:szCs w:val="22"/>
        </w:rPr>
      </w:pPr>
      <w:r w:rsidRPr="004352DB">
        <w:rPr>
          <w:rFonts w:ascii="Century Gothic" w:hAnsi="Century Gothic"/>
          <w:sz w:val="22"/>
          <w:szCs w:val="22"/>
        </w:rPr>
        <w:t>Familiarizar al profesorado con la utilización de las PDI y demás recursos tecnológicos (ordenador, lector de documentos, tableta digital…)</w:t>
      </w:r>
    </w:p>
    <w:p w:rsidR="000733A5" w:rsidRPr="004352DB" w:rsidRDefault="000733A5" w:rsidP="008508E5">
      <w:pPr>
        <w:numPr>
          <w:ilvl w:val="0"/>
          <w:numId w:val="20"/>
        </w:numPr>
        <w:spacing w:line="360" w:lineRule="auto"/>
        <w:jc w:val="both"/>
        <w:rPr>
          <w:rFonts w:ascii="Century Gothic" w:hAnsi="Century Gothic"/>
          <w:sz w:val="22"/>
          <w:szCs w:val="22"/>
        </w:rPr>
      </w:pPr>
      <w:r w:rsidRPr="004352DB">
        <w:rPr>
          <w:rFonts w:ascii="Century Gothic" w:hAnsi="Century Gothic"/>
          <w:sz w:val="22"/>
          <w:szCs w:val="22"/>
        </w:rPr>
        <w:t>Buscar y analizar material didáctico propio de las PDI.</w:t>
      </w:r>
    </w:p>
    <w:p w:rsidR="000733A5" w:rsidRPr="004352DB" w:rsidRDefault="000733A5" w:rsidP="008508E5">
      <w:pPr>
        <w:numPr>
          <w:ilvl w:val="0"/>
          <w:numId w:val="20"/>
        </w:numPr>
        <w:spacing w:line="360" w:lineRule="auto"/>
        <w:jc w:val="both"/>
        <w:rPr>
          <w:rFonts w:ascii="Century Gothic" w:hAnsi="Century Gothic"/>
          <w:sz w:val="22"/>
          <w:szCs w:val="22"/>
        </w:rPr>
      </w:pPr>
      <w:r w:rsidRPr="004352DB">
        <w:rPr>
          <w:rFonts w:ascii="Century Gothic" w:hAnsi="Century Gothic"/>
          <w:sz w:val="22"/>
          <w:szCs w:val="22"/>
        </w:rPr>
        <w:t>Recopilar y catalogar recursos didácticos desarrollados por los miembros del proyecto.</w:t>
      </w:r>
    </w:p>
    <w:p w:rsidR="000733A5" w:rsidRPr="004352DB" w:rsidRDefault="000733A5" w:rsidP="008508E5">
      <w:pPr>
        <w:numPr>
          <w:ilvl w:val="0"/>
          <w:numId w:val="20"/>
        </w:numPr>
        <w:spacing w:line="360" w:lineRule="auto"/>
        <w:jc w:val="both"/>
        <w:rPr>
          <w:rFonts w:ascii="Century Gothic" w:hAnsi="Century Gothic"/>
          <w:sz w:val="22"/>
          <w:szCs w:val="22"/>
        </w:rPr>
      </w:pPr>
      <w:r w:rsidRPr="004352DB">
        <w:rPr>
          <w:rFonts w:ascii="Century Gothic" w:hAnsi="Century Gothic"/>
          <w:sz w:val="22"/>
          <w:szCs w:val="22"/>
        </w:rPr>
        <w:lastRenderedPageBreak/>
        <w:t>Formar en el uso de las PDI al profesorado interesado que no forme parte del proyecto.</w:t>
      </w:r>
    </w:p>
    <w:p w:rsidR="000733A5" w:rsidRPr="004352DB" w:rsidRDefault="000733A5" w:rsidP="000733A5">
      <w:pPr>
        <w:numPr>
          <w:ilvl w:val="0"/>
          <w:numId w:val="5"/>
        </w:numPr>
        <w:spacing w:line="360" w:lineRule="auto"/>
        <w:jc w:val="both"/>
        <w:rPr>
          <w:rFonts w:ascii="Century Gothic" w:hAnsi="Century Gothic"/>
          <w:sz w:val="22"/>
          <w:szCs w:val="22"/>
        </w:rPr>
      </w:pPr>
      <w:r w:rsidRPr="004352DB">
        <w:rPr>
          <w:rFonts w:ascii="Century Gothic" w:hAnsi="Century Gothic"/>
          <w:sz w:val="22"/>
          <w:szCs w:val="22"/>
        </w:rPr>
        <w:t>Difundir los recursos y materiales estudiados.</w:t>
      </w:r>
    </w:p>
    <w:p w:rsidR="000733A5" w:rsidRPr="004352DB" w:rsidRDefault="000733A5" w:rsidP="000733A5">
      <w:pPr>
        <w:numPr>
          <w:ilvl w:val="0"/>
          <w:numId w:val="5"/>
        </w:numPr>
        <w:spacing w:line="360" w:lineRule="auto"/>
        <w:jc w:val="both"/>
        <w:rPr>
          <w:rFonts w:ascii="Century Gothic" w:hAnsi="Century Gothic"/>
          <w:sz w:val="22"/>
          <w:szCs w:val="22"/>
        </w:rPr>
      </w:pPr>
      <w:r w:rsidRPr="004352DB">
        <w:rPr>
          <w:rFonts w:ascii="Century Gothic" w:hAnsi="Century Gothic"/>
          <w:sz w:val="22"/>
          <w:szCs w:val="22"/>
        </w:rPr>
        <w:t>Analizar las ventajas e inconvenientes de las diferentes metodologías que se pueden desarrollar con la PDI y el alumnado.</w:t>
      </w:r>
    </w:p>
    <w:p w:rsidR="000733A5" w:rsidRPr="004352DB" w:rsidRDefault="000733A5" w:rsidP="000733A5">
      <w:pPr>
        <w:numPr>
          <w:ilvl w:val="0"/>
          <w:numId w:val="5"/>
        </w:numPr>
        <w:spacing w:line="360" w:lineRule="auto"/>
        <w:jc w:val="both"/>
        <w:rPr>
          <w:rFonts w:ascii="Century Gothic" w:hAnsi="Century Gothic"/>
          <w:sz w:val="22"/>
          <w:szCs w:val="22"/>
        </w:rPr>
      </w:pPr>
      <w:r w:rsidRPr="004352DB">
        <w:rPr>
          <w:rFonts w:ascii="Century Gothic" w:hAnsi="Century Gothic"/>
          <w:sz w:val="22"/>
          <w:szCs w:val="22"/>
        </w:rPr>
        <w:t>Implicar al alumnado en la explotación de los recursos tecnológicos con los que contamos.</w:t>
      </w:r>
    </w:p>
    <w:p w:rsidR="000733A5" w:rsidRPr="004352DB" w:rsidRDefault="000733A5" w:rsidP="000733A5">
      <w:pPr>
        <w:numPr>
          <w:ilvl w:val="0"/>
          <w:numId w:val="5"/>
        </w:numPr>
        <w:spacing w:line="360" w:lineRule="auto"/>
        <w:jc w:val="both"/>
        <w:rPr>
          <w:rFonts w:ascii="Century Gothic" w:hAnsi="Century Gothic"/>
          <w:sz w:val="22"/>
          <w:szCs w:val="22"/>
        </w:rPr>
      </w:pPr>
      <w:r w:rsidRPr="004352DB">
        <w:rPr>
          <w:rFonts w:ascii="Century Gothic" w:hAnsi="Century Gothic"/>
          <w:sz w:val="22"/>
          <w:szCs w:val="22"/>
        </w:rPr>
        <w:t>Motivar al alumnado mediante el uso de la nueva herramienta y materiales audiovisuales e interactivos.</w:t>
      </w:r>
    </w:p>
    <w:p w:rsidR="000733A5" w:rsidRPr="004352DB" w:rsidRDefault="000733A5" w:rsidP="000733A5">
      <w:pPr>
        <w:numPr>
          <w:ilvl w:val="0"/>
          <w:numId w:val="5"/>
        </w:numPr>
        <w:spacing w:line="360" w:lineRule="auto"/>
        <w:jc w:val="both"/>
        <w:rPr>
          <w:rFonts w:ascii="Century Gothic" w:hAnsi="Century Gothic"/>
          <w:sz w:val="22"/>
          <w:szCs w:val="22"/>
        </w:rPr>
      </w:pPr>
      <w:r w:rsidRPr="004352DB">
        <w:rPr>
          <w:rFonts w:ascii="Century Gothic" w:hAnsi="Century Gothic"/>
          <w:sz w:val="22"/>
          <w:szCs w:val="22"/>
        </w:rPr>
        <w:t>Mejorar la dotación tecnológica del centro.</w:t>
      </w:r>
    </w:p>
    <w:p w:rsidR="000733A5" w:rsidRPr="004352DB" w:rsidRDefault="000733A5" w:rsidP="000733A5">
      <w:pPr>
        <w:numPr>
          <w:ilvl w:val="0"/>
          <w:numId w:val="5"/>
        </w:numPr>
        <w:spacing w:line="360" w:lineRule="auto"/>
        <w:jc w:val="both"/>
        <w:rPr>
          <w:rFonts w:ascii="Century Gothic" w:hAnsi="Century Gothic"/>
          <w:sz w:val="22"/>
          <w:szCs w:val="22"/>
        </w:rPr>
      </w:pPr>
      <w:r w:rsidRPr="004352DB">
        <w:rPr>
          <w:rFonts w:ascii="Century Gothic" w:hAnsi="Century Gothic"/>
          <w:sz w:val="22"/>
          <w:szCs w:val="22"/>
        </w:rPr>
        <w:t>Investigar las aplicaciones del uso del hardware propio de las PDI.</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pStyle w:val="Ttulo1"/>
        <w:numPr>
          <w:ilvl w:val="0"/>
          <w:numId w:val="1"/>
        </w:numPr>
        <w:tabs>
          <w:tab w:val="left" w:pos="720"/>
        </w:tabs>
        <w:spacing w:line="360" w:lineRule="auto"/>
        <w:ind w:hanging="720"/>
        <w:jc w:val="both"/>
        <w:rPr>
          <w:rFonts w:ascii="Century Gothic" w:hAnsi="Century Gothic"/>
          <w:smallCaps/>
          <w:sz w:val="22"/>
          <w:szCs w:val="22"/>
        </w:rPr>
      </w:pPr>
      <w:bookmarkStart w:id="7" w:name="_Toc182667057"/>
      <w:r w:rsidRPr="004352DB">
        <w:rPr>
          <w:rFonts w:ascii="Century Gothic" w:hAnsi="Century Gothic"/>
          <w:smallCaps/>
          <w:sz w:val="22"/>
          <w:szCs w:val="22"/>
        </w:rPr>
        <w:t>Contenido del Proyecto.</w:t>
      </w:r>
      <w:bookmarkEnd w:id="7"/>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Como ya hemos visto, nuestro principal interés es investigar las aplicaciones y beneficios que aporta el uso de las PDI en el aula. Para ello seguiremos la siguiente metodología.</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outlineLvl w:val="1"/>
        <w:rPr>
          <w:rFonts w:ascii="Century Gothic" w:hAnsi="Century Gothic"/>
          <w:sz w:val="22"/>
          <w:szCs w:val="22"/>
          <w:u w:val="single"/>
        </w:rPr>
      </w:pPr>
      <w:bookmarkStart w:id="8" w:name="_Toc182667058"/>
      <w:r w:rsidRPr="004352DB">
        <w:rPr>
          <w:rFonts w:ascii="Century Gothic" w:hAnsi="Century Gothic"/>
          <w:sz w:val="22"/>
          <w:szCs w:val="22"/>
          <w:u w:val="single"/>
        </w:rPr>
        <w:t>Metodología de trabajo</w:t>
      </w:r>
      <w:r w:rsidR="001F06ED" w:rsidRPr="004352DB">
        <w:rPr>
          <w:rFonts w:ascii="Century Gothic" w:hAnsi="Century Gothic"/>
          <w:sz w:val="22"/>
          <w:szCs w:val="22"/>
          <w:u w:val="single"/>
        </w:rPr>
        <w:t xml:space="preserve"> con el docente</w:t>
      </w:r>
      <w:r w:rsidRPr="004352DB">
        <w:rPr>
          <w:rFonts w:ascii="Century Gothic" w:hAnsi="Century Gothic"/>
          <w:sz w:val="22"/>
          <w:szCs w:val="22"/>
          <w:u w:val="single"/>
        </w:rPr>
        <w:t>.</w:t>
      </w:r>
      <w:bookmarkEnd w:id="8"/>
    </w:p>
    <w:p w:rsidR="000733A5" w:rsidRPr="004352DB" w:rsidRDefault="000733A5" w:rsidP="000733A5">
      <w:pPr>
        <w:spacing w:line="360" w:lineRule="auto"/>
        <w:jc w:val="both"/>
        <w:rPr>
          <w:rFonts w:ascii="Century Gothic" w:hAnsi="Century Gothic"/>
          <w:sz w:val="22"/>
          <w:szCs w:val="22"/>
        </w:rPr>
      </w:pPr>
    </w:p>
    <w:p w:rsidR="000733A5" w:rsidRPr="004352DB" w:rsidRDefault="008508E5" w:rsidP="000733A5">
      <w:pPr>
        <w:spacing w:line="360" w:lineRule="auto"/>
        <w:jc w:val="both"/>
        <w:rPr>
          <w:rFonts w:ascii="Century Gothic" w:hAnsi="Century Gothic"/>
          <w:sz w:val="22"/>
          <w:szCs w:val="22"/>
        </w:rPr>
      </w:pPr>
      <w:r w:rsidRPr="004352DB">
        <w:rPr>
          <w:rFonts w:ascii="Century Gothic" w:hAnsi="Century Gothic"/>
          <w:sz w:val="22"/>
          <w:szCs w:val="22"/>
        </w:rPr>
        <w:t>El proyecto tiene</w:t>
      </w:r>
      <w:r w:rsidR="000733A5" w:rsidRPr="004352DB">
        <w:rPr>
          <w:rFonts w:ascii="Century Gothic" w:hAnsi="Century Gothic"/>
          <w:sz w:val="22"/>
          <w:szCs w:val="22"/>
        </w:rPr>
        <w:t xml:space="preserve"> carácter anual. Al comienzo de cada año se realizaría un curso de </w:t>
      </w:r>
      <w:r w:rsidRPr="004352DB">
        <w:rPr>
          <w:rFonts w:ascii="Century Gothic" w:hAnsi="Century Gothic"/>
          <w:sz w:val="22"/>
          <w:szCs w:val="22"/>
        </w:rPr>
        <w:t>formación que se solicitaría a la dirección de la I.E.</w:t>
      </w:r>
      <w:r w:rsidR="000733A5" w:rsidRPr="004352DB">
        <w:rPr>
          <w:rFonts w:ascii="Century Gothic" w:hAnsi="Century Gothic"/>
          <w:sz w:val="22"/>
          <w:szCs w:val="22"/>
        </w:rPr>
        <w:t xml:space="preserve"> sobre didáctica con la PDI para los miembros del proyecto, y utilización de la PDI para el nuevo profesorado.</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Los particip</w:t>
      </w:r>
      <w:r w:rsidR="008508E5" w:rsidRPr="004352DB">
        <w:rPr>
          <w:rFonts w:ascii="Century Gothic" w:hAnsi="Century Gothic"/>
          <w:sz w:val="22"/>
          <w:szCs w:val="22"/>
        </w:rPr>
        <w:t>antes del proyecto se reunirán cada trimestre</w:t>
      </w:r>
      <w:r w:rsidRPr="004352DB">
        <w:rPr>
          <w:rFonts w:ascii="Century Gothic" w:hAnsi="Century Gothic"/>
          <w:sz w:val="22"/>
          <w:szCs w:val="22"/>
        </w:rPr>
        <w:t>:</w:t>
      </w:r>
    </w:p>
    <w:p w:rsidR="000733A5" w:rsidRPr="004352DB" w:rsidRDefault="000733A5" w:rsidP="000733A5">
      <w:pPr>
        <w:numPr>
          <w:ilvl w:val="0"/>
          <w:numId w:val="4"/>
        </w:numPr>
        <w:spacing w:line="360" w:lineRule="auto"/>
        <w:jc w:val="both"/>
        <w:rPr>
          <w:rFonts w:ascii="Century Gothic" w:hAnsi="Century Gothic"/>
          <w:sz w:val="22"/>
          <w:szCs w:val="22"/>
        </w:rPr>
      </w:pPr>
      <w:r w:rsidRPr="004352DB">
        <w:rPr>
          <w:rFonts w:ascii="Century Gothic" w:hAnsi="Century Gothic"/>
          <w:sz w:val="22"/>
          <w:szCs w:val="22"/>
        </w:rPr>
        <w:t>poner en común sus experiencias en el aula.</w:t>
      </w:r>
    </w:p>
    <w:p w:rsidR="000733A5" w:rsidRPr="004352DB" w:rsidRDefault="000733A5" w:rsidP="000733A5">
      <w:pPr>
        <w:numPr>
          <w:ilvl w:val="0"/>
          <w:numId w:val="4"/>
        </w:numPr>
        <w:spacing w:line="360" w:lineRule="auto"/>
        <w:jc w:val="both"/>
        <w:rPr>
          <w:rFonts w:ascii="Century Gothic" w:hAnsi="Century Gothic"/>
          <w:sz w:val="22"/>
          <w:szCs w:val="22"/>
        </w:rPr>
      </w:pPr>
      <w:r w:rsidRPr="004352DB">
        <w:rPr>
          <w:rFonts w:ascii="Century Gothic" w:hAnsi="Century Gothic"/>
          <w:sz w:val="22"/>
          <w:szCs w:val="22"/>
        </w:rPr>
        <w:t>recopilar material educativo (editoriales, recursos de la red, recursos propios…)</w:t>
      </w:r>
    </w:p>
    <w:p w:rsidR="000733A5" w:rsidRPr="004352DB" w:rsidRDefault="000733A5" w:rsidP="000733A5">
      <w:pPr>
        <w:numPr>
          <w:ilvl w:val="0"/>
          <w:numId w:val="4"/>
        </w:numPr>
        <w:spacing w:line="360" w:lineRule="auto"/>
        <w:jc w:val="both"/>
        <w:rPr>
          <w:rFonts w:ascii="Century Gothic" w:hAnsi="Century Gothic"/>
          <w:sz w:val="22"/>
          <w:szCs w:val="22"/>
        </w:rPr>
      </w:pPr>
      <w:r w:rsidRPr="004352DB">
        <w:rPr>
          <w:rFonts w:ascii="Century Gothic" w:hAnsi="Century Gothic"/>
          <w:sz w:val="22"/>
          <w:szCs w:val="22"/>
        </w:rPr>
        <w:t>resolver dudas y problemas.</w:t>
      </w:r>
    </w:p>
    <w:p w:rsidR="000733A5" w:rsidRPr="004352DB" w:rsidRDefault="000733A5" w:rsidP="000733A5">
      <w:pPr>
        <w:numPr>
          <w:ilvl w:val="0"/>
          <w:numId w:val="4"/>
        </w:numPr>
        <w:spacing w:line="360" w:lineRule="auto"/>
        <w:jc w:val="both"/>
        <w:rPr>
          <w:rFonts w:ascii="Century Gothic" w:hAnsi="Century Gothic"/>
          <w:sz w:val="22"/>
          <w:szCs w:val="22"/>
        </w:rPr>
      </w:pPr>
      <w:r w:rsidRPr="004352DB">
        <w:rPr>
          <w:rFonts w:ascii="Century Gothic" w:hAnsi="Century Gothic"/>
          <w:sz w:val="22"/>
          <w:szCs w:val="22"/>
        </w:rPr>
        <w:t>exponer líneas de trabajo.</w:t>
      </w: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 xml:space="preserve">Antes de estas reuniones cada uno de los </w:t>
      </w:r>
      <w:r w:rsidR="008508E5" w:rsidRPr="004352DB">
        <w:rPr>
          <w:rFonts w:ascii="Century Gothic" w:hAnsi="Century Gothic"/>
          <w:sz w:val="22"/>
          <w:szCs w:val="22"/>
        </w:rPr>
        <w:t>docentes</w:t>
      </w:r>
      <w:r w:rsidRPr="004352DB">
        <w:rPr>
          <w:rFonts w:ascii="Century Gothic" w:hAnsi="Century Gothic"/>
          <w:sz w:val="22"/>
          <w:szCs w:val="22"/>
        </w:rPr>
        <w:t xml:space="preserve"> deberá realizar un trabajo individual de elaboración o recopilación de material y ponerlo en práctica en el aula observando las ventajas e inconvenientes que pueda encontrar.</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lastRenderedPageBreak/>
        <w:t xml:space="preserve">Al finalizar cada trimestre se realizará una comparación de resultados entre grupos del mismo nivel y características similares, unos con PDI y otros sin ella. </w:t>
      </w:r>
    </w:p>
    <w:p w:rsidR="001F06ED" w:rsidRPr="004352DB" w:rsidRDefault="001F06ED"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A lo largo del proyecto, se realizarán videos sobre el uso y la metodología utilizada en las aulas con PDI.</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 xml:space="preserve">Los recursos y resultados se pondrán en conocimiento del resto de la comunidad educativa a través de </w:t>
      </w:r>
      <w:r w:rsidR="008508E5" w:rsidRPr="004352DB">
        <w:rPr>
          <w:rFonts w:ascii="Century Gothic" w:hAnsi="Century Gothic"/>
          <w:sz w:val="22"/>
          <w:szCs w:val="22"/>
        </w:rPr>
        <w:t xml:space="preserve">las reuniones y </w:t>
      </w:r>
      <w:r w:rsidRPr="004352DB">
        <w:rPr>
          <w:rFonts w:ascii="Century Gothic" w:hAnsi="Century Gothic"/>
          <w:sz w:val="22"/>
          <w:szCs w:val="22"/>
        </w:rPr>
        <w:t>la página web de</w:t>
      </w:r>
      <w:r w:rsidR="008508E5" w:rsidRPr="004352DB">
        <w:rPr>
          <w:rFonts w:ascii="Century Gothic" w:hAnsi="Century Gothic"/>
          <w:sz w:val="22"/>
          <w:szCs w:val="22"/>
        </w:rPr>
        <w:t xml:space="preserve"> la I.E.</w:t>
      </w:r>
      <w:r w:rsidRPr="004352DB">
        <w:rPr>
          <w:rFonts w:ascii="Century Gothic" w:hAnsi="Century Gothic"/>
          <w:sz w:val="22"/>
          <w:szCs w:val="22"/>
        </w:rPr>
        <w:t xml:space="preserve"> o de un </w:t>
      </w:r>
      <w:r w:rsidR="001F06ED" w:rsidRPr="004352DB">
        <w:rPr>
          <w:rFonts w:ascii="Century Gothic" w:hAnsi="Century Gothic"/>
          <w:sz w:val="22"/>
          <w:szCs w:val="22"/>
        </w:rPr>
        <w:t xml:space="preserve">BLOG </w:t>
      </w:r>
      <w:r w:rsidRPr="004352DB">
        <w:rPr>
          <w:rFonts w:ascii="Century Gothic" w:hAnsi="Century Gothic"/>
          <w:sz w:val="22"/>
          <w:szCs w:val="22"/>
        </w:rPr>
        <w:t>propio.</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outlineLvl w:val="1"/>
        <w:rPr>
          <w:rFonts w:ascii="Century Gothic" w:hAnsi="Century Gothic"/>
          <w:sz w:val="22"/>
          <w:szCs w:val="22"/>
          <w:u w:val="single"/>
        </w:rPr>
      </w:pPr>
      <w:bookmarkStart w:id="9" w:name="_Toc182667059"/>
      <w:r w:rsidRPr="004352DB">
        <w:rPr>
          <w:rFonts w:ascii="Century Gothic" w:hAnsi="Century Gothic"/>
          <w:sz w:val="22"/>
          <w:szCs w:val="22"/>
          <w:u w:val="single"/>
        </w:rPr>
        <w:t>Participantes del Proyecto:</w:t>
      </w:r>
      <w:bookmarkEnd w:id="9"/>
    </w:p>
    <w:p w:rsidR="000733A5" w:rsidRPr="004352DB" w:rsidRDefault="000733A5" w:rsidP="000733A5">
      <w:pPr>
        <w:spacing w:line="360" w:lineRule="auto"/>
        <w:jc w:val="both"/>
        <w:rPr>
          <w:rFonts w:ascii="Century Gothic" w:hAnsi="Century Gothic"/>
          <w:sz w:val="22"/>
          <w:szCs w:val="22"/>
        </w:rPr>
      </w:pPr>
    </w:p>
    <w:p w:rsidR="001D7374" w:rsidRPr="004352DB" w:rsidRDefault="001D7374" w:rsidP="000733A5">
      <w:pPr>
        <w:numPr>
          <w:ilvl w:val="0"/>
          <w:numId w:val="15"/>
        </w:numPr>
        <w:spacing w:line="360" w:lineRule="auto"/>
        <w:jc w:val="both"/>
        <w:rPr>
          <w:rFonts w:ascii="Century Gothic" w:hAnsi="Century Gothic"/>
          <w:sz w:val="22"/>
          <w:szCs w:val="22"/>
        </w:rPr>
      </w:pPr>
      <w:r w:rsidRPr="004352DB">
        <w:rPr>
          <w:rFonts w:ascii="Century Gothic" w:hAnsi="Century Gothic"/>
          <w:sz w:val="22"/>
          <w:szCs w:val="22"/>
        </w:rPr>
        <w:t>Directivos</w:t>
      </w:r>
    </w:p>
    <w:p w:rsidR="001F06ED" w:rsidRPr="004352DB" w:rsidRDefault="001F06ED" w:rsidP="000733A5">
      <w:pPr>
        <w:numPr>
          <w:ilvl w:val="0"/>
          <w:numId w:val="15"/>
        </w:numPr>
        <w:spacing w:line="360" w:lineRule="auto"/>
        <w:jc w:val="both"/>
        <w:rPr>
          <w:rFonts w:ascii="Century Gothic" w:hAnsi="Century Gothic"/>
          <w:sz w:val="22"/>
          <w:szCs w:val="22"/>
        </w:rPr>
      </w:pPr>
      <w:r w:rsidRPr="004352DB">
        <w:rPr>
          <w:rFonts w:ascii="Century Gothic" w:hAnsi="Century Gothic"/>
          <w:sz w:val="22"/>
          <w:szCs w:val="22"/>
        </w:rPr>
        <w:t>APAFA</w:t>
      </w:r>
    </w:p>
    <w:p w:rsidR="001D7374" w:rsidRPr="004352DB" w:rsidRDefault="001D7374" w:rsidP="000733A5">
      <w:pPr>
        <w:numPr>
          <w:ilvl w:val="0"/>
          <w:numId w:val="15"/>
        </w:numPr>
        <w:spacing w:line="360" w:lineRule="auto"/>
        <w:jc w:val="both"/>
        <w:rPr>
          <w:rFonts w:ascii="Century Gothic" w:hAnsi="Century Gothic"/>
          <w:sz w:val="22"/>
          <w:szCs w:val="22"/>
        </w:rPr>
      </w:pPr>
      <w:r w:rsidRPr="004352DB">
        <w:rPr>
          <w:rFonts w:ascii="Century Gothic" w:hAnsi="Century Gothic"/>
          <w:sz w:val="22"/>
          <w:szCs w:val="22"/>
        </w:rPr>
        <w:t>Padres</w:t>
      </w:r>
      <w:r w:rsidR="00F65B3F" w:rsidRPr="004352DB">
        <w:rPr>
          <w:rFonts w:ascii="Century Gothic" w:hAnsi="Century Gothic"/>
          <w:sz w:val="22"/>
          <w:szCs w:val="22"/>
        </w:rPr>
        <w:t xml:space="preserve"> de Familia del aula (Comité de aula)</w:t>
      </w:r>
    </w:p>
    <w:p w:rsidR="000733A5" w:rsidRPr="004352DB" w:rsidRDefault="000733A5" w:rsidP="000733A5">
      <w:pPr>
        <w:numPr>
          <w:ilvl w:val="0"/>
          <w:numId w:val="15"/>
        </w:numPr>
        <w:spacing w:line="360" w:lineRule="auto"/>
        <w:jc w:val="both"/>
        <w:rPr>
          <w:rFonts w:ascii="Century Gothic" w:hAnsi="Century Gothic"/>
          <w:sz w:val="22"/>
          <w:szCs w:val="22"/>
        </w:rPr>
      </w:pPr>
      <w:r w:rsidRPr="004352DB">
        <w:rPr>
          <w:rFonts w:ascii="Century Gothic" w:hAnsi="Century Gothic"/>
          <w:sz w:val="22"/>
          <w:szCs w:val="22"/>
        </w:rPr>
        <w:t>Coordinador del proyecto.</w:t>
      </w:r>
    </w:p>
    <w:p w:rsidR="00F65B3F" w:rsidRPr="004352DB" w:rsidRDefault="00F65B3F" w:rsidP="000733A5">
      <w:pPr>
        <w:numPr>
          <w:ilvl w:val="0"/>
          <w:numId w:val="15"/>
        </w:numPr>
        <w:spacing w:line="360" w:lineRule="auto"/>
        <w:jc w:val="both"/>
        <w:rPr>
          <w:rFonts w:ascii="Century Gothic" w:hAnsi="Century Gothic"/>
          <w:sz w:val="22"/>
          <w:szCs w:val="22"/>
        </w:rPr>
      </w:pPr>
      <w:r w:rsidRPr="004352DB">
        <w:rPr>
          <w:rFonts w:ascii="Century Gothic" w:hAnsi="Century Gothic"/>
          <w:sz w:val="22"/>
          <w:szCs w:val="22"/>
        </w:rPr>
        <w:t>Tutores.</w:t>
      </w:r>
    </w:p>
    <w:p w:rsidR="00F65B3F" w:rsidRPr="004352DB" w:rsidRDefault="000733A5" w:rsidP="000733A5">
      <w:pPr>
        <w:numPr>
          <w:ilvl w:val="0"/>
          <w:numId w:val="15"/>
        </w:numPr>
        <w:spacing w:line="360" w:lineRule="auto"/>
        <w:jc w:val="both"/>
        <w:rPr>
          <w:rFonts w:ascii="Century Gothic" w:hAnsi="Century Gothic"/>
          <w:sz w:val="22"/>
          <w:szCs w:val="22"/>
        </w:rPr>
      </w:pPr>
      <w:r w:rsidRPr="004352DB">
        <w:rPr>
          <w:rFonts w:ascii="Century Gothic" w:hAnsi="Century Gothic"/>
          <w:sz w:val="22"/>
          <w:szCs w:val="22"/>
        </w:rPr>
        <w:t>Profesor</w:t>
      </w:r>
      <w:r w:rsidR="00F65B3F" w:rsidRPr="004352DB">
        <w:rPr>
          <w:rFonts w:ascii="Century Gothic" w:hAnsi="Century Gothic"/>
          <w:sz w:val="22"/>
          <w:szCs w:val="22"/>
        </w:rPr>
        <w:t>es</w:t>
      </w:r>
      <w:r w:rsidRPr="004352DB">
        <w:rPr>
          <w:rFonts w:ascii="Century Gothic" w:hAnsi="Century Gothic"/>
          <w:sz w:val="22"/>
          <w:szCs w:val="22"/>
        </w:rPr>
        <w:t xml:space="preserve"> de </w:t>
      </w:r>
      <w:r w:rsidR="00F65B3F" w:rsidRPr="004352DB">
        <w:rPr>
          <w:rFonts w:ascii="Century Gothic" w:hAnsi="Century Gothic"/>
          <w:sz w:val="22"/>
          <w:szCs w:val="22"/>
        </w:rPr>
        <w:t>las diferentes áreas.</w:t>
      </w:r>
    </w:p>
    <w:p w:rsidR="000733A5" w:rsidRPr="004352DB" w:rsidRDefault="000733A5" w:rsidP="000733A5">
      <w:pPr>
        <w:spacing w:line="360" w:lineRule="auto"/>
        <w:jc w:val="both"/>
        <w:rPr>
          <w:rFonts w:ascii="Century Gothic" w:hAnsi="Century Gothic"/>
          <w:sz w:val="22"/>
          <w:szCs w:val="22"/>
        </w:rPr>
      </w:pPr>
    </w:p>
    <w:p w:rsidR="00F65B3F" w:rsidRPr="004352DB" w:rsidRDefault="00F65B3F" w:rsidP="000733A5">
      <w:pPr>
        <w:spacing w:line="360" w:lineRule="auto"/>
        <w:jc w:val="both"/>
        <w:rPr>
          <w:rFonts w:ascii="Century Gothic" w:hAnsi="Century Gothic"/>
          <w:sz w:val="22"/>
          <w:szCs w:val="22"/>
        </w:rPr>
      </w:pPr>
    </w:p>
    <w:p w:rsidR="00F65B3F" w:rsidRPr="004352DB" w:rsidRDefault="00F65B3F"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pStyle w:val="Ttulo1"/>
        <w:numPr>
          <w:ilvl w:val="0"/>
          <w:numId w:val="1"/>
        </w:numPr>
        <w:tabs>
          <w:tab w:val="left" w:pos="720"/>
        </w:tabs>
        <w:spacing w:line="360" w:lineRule="auto"/>
        <w:ind w:hanging="720"/>
        <w:jc w:val="both"/>
        <w:rPr>
          <w:rFonts w:ascii="Century Gothic" w:hAnsi="Century Gothic"/>
          <w:smallCaps/>
          <w:sz w:val="22"/>
          <w:szCs w:val="22"/>
        </w:rPr>
      </w:pPr>
      <w:bookmarkStart w:id="10" w:name="_Toc182667060"/>
      <w:r w:rsidRPr="004352DB">
        <w:rPr>
          <w:rFonts w:ascii="Century Gothic" w:hAnsi="Century Gothic"/>
          <w:smallCaps/>
          <w:sz w:val="22"/>
          <w:szCs w:val="22"/>
        </w:rPr>
        <w:t>Actuaciones a realizar y calendario previsto de aplicación.</w:t>
      </w:r>
      <w:bookmarkEnd w:id="10"/>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El proyecto se desarrollará durante los cursos 20</w:t>
      </w:r>
      <w:r w:rsidR="001D7374" w:rsidRPr="004352DB">
        <w:rPr>
          <w:rFonts w:ascii="Century Gothic" w:hAnsi="Century Gothic"/>
          <w:sz w:val="22"/>
          <w:szCs w:val="22"/>
        </w:rPr>
        <w:t>11</w:t>
      </w:r>
      <w:r w:rsidRPr="004352DB">
        <w:rPr>
          <w:rFonts w:ascii="Century Gothic" w:hAnsi="Century Gothic"/>
          <w:sz w:val="22"/>
          <w:szCs w:val="22"/>
        </w:rPr>
        <w:t>/</w:t>
      </w:r>
      <w:r w:rsidR="001D7374" w:rsidRPr="004352DB">
        <w:rPr>
          <w:rFonts w:ascii="Century Gothic" w:hAnsi="Century Gothic"/>
          <w:sz w:val="22"/>
          <w:szCs w:val="22"/>
        </w:rPr>
        <w:t>12</w:t>
      </w:r>
      <w:r w:rsidRPr="004352DB">
        <w:rPr>
          <w:rFonts w:ascii="Century Gothic" w:hAnsi="Century Gothic"/>
          <w:sz w:val="22"/>
          <w:szCs w:val="22"/>
        </w:rPr>
        <w:t xml:space="preserve"> según el siguiente programa:</w:t>
      </w:r>
    </w:p>
    <w:p w:rsidR="000733A5" w:rsidRPr="004352DB" w:rsidRDefault="000733A5" w:rsidP="000733A5">
      <w:pPr>
        <w:spacing w:line="360" w:lineRule="auto"/>
        <w:jc w:val="both"/>
        <w:rPr>
          <w:rFonts w:ascii="Century Gothic" w:hAnsi="Century Gothic"/>
          <w:sz w:val="22"/>
          <w:szCs w:val="22"/>
        </w:rPr>
      </w:pPr>
    </w:p>
    <w:tbl>
      <w:tblPr>
        <w:tblW w:w="9294" w:type="dxa"/>
        <w:tblCellSpacing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6800"/>
      </w:tblGrid>
      <w:tr w:rsidR="000733A5" w:rsidRPr="004352DB" w:rsidTr="0000055F">
        <w:trPr>
          <w:tblCellSpacing w:w="113" w:type="dxa"/>
        </w:trPr>
        <w:tc>
          <w:tcPr>
            <w:tcW w:w="8842" w:type="dxa"/>
            <w:gridSpan w:val="2"/>
          </w:tcPr>
          <w:p w:rsidR="000733A5" w:rsidRPr="004352DB" w:rsidRDefault="000733A5" w:rsidP="0077103C">
            <w:pPr>
              <w:spacing w:line="360" w:lineRule="auto"/>
              <w:rPr>
                <w:rFonts w:ascii="Century Gothic" w:hAnsi="Century Gothic"/>
                <w:b/>
                <w:spacing w:val="40"/>
              </w:rPr>
            </w:pPr>
            <w:r w:rsidRPr="004352DB">
              <w:rPr>
                <w:rFonts w:ascii="Century Gothic" w:hAnsi="Century Gothic"/>
                <w:b/>
                <w:spacing w:val="40"/>
                <w:sz w:val="22"/>
                <w:szCs w:val="22"/>
              </w:rPr>
              <w:t>FASE I : RECURSOS</w:t>
            </w:r>
          </w:p>
        </w:tc>
      </w:tr>
      <w:tr w:rsidR="000733A5" w:rsidRPr="004352DB" w:rsidTr="00A81392">
        <w:trPr>
          <w:tblCellSpacing w:w="113" w:type="dxa"/>
        </w:trPr>
        <w:tc>
          <w:tcPr>
            <w:tcW w:w="2155" w:type="dxa"/>
            <w:tcMar>
              <w:top w:w="0" w:type="dxa"/>
            </w:tcMar>
            <w:vAlign w:val="center"/>
          </w:tcPr>
          <w:p w:rsidR="000733A5" w:rsidRPr="004352DB" w:rsidRDefault="0000055F" w:rsidP="00A81392">
            <w:pPr>
              <w:spacing w:line="360" w:lineRule="auto"/>
              <w:jc w:val="center"/>
              <w:rPr>
                <w:rFonts w:ascii="Century Gothic" w:hAnsi="Century Gothic"/>
              </w:rPr>
            </w:pPr>
            <w:r w:rsidRPr="004352DB">
              <w:rPr>
                <w:rFonts w:ascii="Century Gothic" w:hAnsi="Century Gothic"/>
                <w:sz w:val="22"/>
                <w:szCs w:val="22"/>
              </w:rPr>
              <w:t>Marzo</w:t>
            </w:r>
          </w:p>
        </w:tc>
        <w:tc>
          <w:tcPr>
            <w:tcW w:w="6461" w:type="dxa"/>
            <w:vAlign w:val="center"/>
          </w:tcPr>
          <w:p w:rsidR="00F65B3F" w:rsidRPr="004352DB" w:rsidRDefault="00F65B3F" w:rsidP="0000055F">
            <w:pPr>
              <w:numPr>
                <w:ilvl w:val="0"/>
                <w:numId w:val="6"/>
              </w:numPr>
              <w:spacing w:line="360" w:lineRule="auto"/>
              <w:jc w:val="both"/>
              <w:rPr>
                <w:rFonts w:ascii="Century Gothic" w:hAnsi="Century Gothic"/>
              </w:rPr>
            </w:pPr>
            <w:r w:rsidRPr="004352DB">
              <w:rPr>
                <w:rFonts w:ascii="Century Gothic" w:hAnsi="Century Gothic"/>
                <w:sz w:val="22"/>
                <w:szCs w:val="22"/>
              </w:rPr>
              <w:t>Cuota voluntaria de los padres de familia</w:t>
            </w:r>
          </w:p>
          <w:p w:rsidR="000733A5" w:rsidRPr="004352DB" w:rsidRDefault="000733A5" w:rsidP="0000055F">
            <w:pPr>
              <w:numPr>
                <w:ilvl w:val="0"/>
                <w:numId w:val="6"/>
              </w:numPr>
              <w:spacing w:line="360" w:lineRule="auto"/>
              <w:jc w:val="both"/>
              <w:rPr>
                <w:rFonts w:ascii="Century Gothic" w:hAnsi="Century Gothic"/>
              </w:rPr>
            </w:pPr>
            <w:r w:rsidRPr="004352DB">
              <w:rPr>
                <w:rFonts w:ascii="Century Gothic" w:hAnsi="Century Gothic"/>
                <w:sz w:val="22"/>
                <w:szCs w:val="22"/>
              </w:rPr>
              <w:t>Adquisición de PDI y material informático requerido.</w:t>
            </w:r>
          </w:p>
          <w:p w:rsidR="000733A5" w:rsidRPr="004352DB" w:rsidRDefault="00F65B3F" w:rsidP="0000055F">
            <w:pPr>
              <w:numPr>
                <w:ilvl w:val="0"/>
                <w:numId w:val="6"/>
              </w:numPr>
              <w:spacing w:line="360" w:lineRule="auto"/>
              <w:jc w:val="both"/>
              <w:rPr>
                <w:rFonts w:ascii="Century Gothic" w:hAnsi="Century Gothic"/>
              </w:rPr>
            </w:pPr>
            <w:r w:rsidRPr="004352DB">
              <w:rPr>
                <w:rFonts w:ascii="Century Gothic" w:hAnsi="Century Gothic"/>
                <w:sz w:val="22"/>
                <w:szCs w:val="22"/>
              </w:rPr>
              <w:t>Distribución de las áreas</w:t>
            </w:r>
            <w:r w:rsidR="000733A5" w:rsidRPr="004352DB">
              <w:rPr>
                <w:rFonts w:ascii="Century Gothic" w:hAnsi="Century Gothic"/>
                <w:sz w:val="22"/>
                <w:szCs w:val="22"/>
              </w:rPr>
              <w:t xml:space="preserve"> y el profesorado en las aulas PDI.</w:t>
            </w:r>
          </w:p>
        </w:tc>
      </w:tr>
      <w:tr w:rsidR="000733A5" w:rsidRPr="004352DB" w:rsidTr="00A81392">
        <w:trPr>
          <w:tblCellSpacing w:w="113" w:type="dxa"/>
        </w:trPr>
        <w:tc>
          <w:tcPr>
            <w:tcW w:w="2155" w:type="dxa"/>
            <w:tcMar>
              <w:top w:w="0" w:type="dxa"/>
            </w:tcMar>
            <w:vAlign w:val="center"/>
          </w:tcPr>
          <w:p w:rsidR="000733A5" w:rsidRPr="004352DB" w:rsidRDefault="0000055F" w:rsidP="00A81392">
            <w:pPr>
              <w:spacing w:line="360" w:lineRule="auto"/>
              <w:jc w:val="center"/>
              <w:rPr>
                <w:rFonts w:ascii="Century Gothic" w:hAnsi="Century Gothic"/>
              </w:rPr>
            </w:pPr>
            <w:r w:rsidRPr="004352DB">
              <w:rPr>
                <w:rFonts w:ascii="Century Gothic" w:hAnsi="Century Gothic"/>
                <w:sz w:val="22"/>
                <w:szCs w:val="22"/>
              </w:rPr>
              <w:lastRenderedPageBreak/>
              <w:t>Abril</w:t>
            </w:r>
          </w:p>
        </w:tc>
        <w:tc>
          <w:tcPr>
            <w:tcW w:w="6461" w:type="dxa"/>
            <w:vAlign w:val="center"/>
          </w:tcPr>
          <w:p w:rsidR="00A81392" w:rsidRPr="004352DB" w:rsidRDefault="00A81392" w:rsidP="00A81392">
            <w:pPr>
              <w:numPr>
                <w:ilvl w:val="0"/>
                <w:numId w:val="7"/>
              </w:numPr>
              <w:spacing w:line="360" w:lineRule="auto"/>
              <w:jc w:val="both"/>
              <w:rPr>
                <w:rFonts w:ascii="Century Gothic" w:hAnsi="Century Gothic"/>
              </w:rPr>
            </w:pPr>
            <w:r w:rsidRPr="004352DB">
              <w:rPr>
                <w:rFonts w:ascii="Century Gothic" w:hAnsi="Century Gothic"/>
                <w:sz w:val="22"/>
                <w:szCs w:val="22"/>
              </w:rPr>
              <w:t>Aplicación de los equipos multimedia en el proceso de aprendizaje e los alumnos.</w:t>
            </w:r>
          </w:p>
          <w:p w:rsidR="000733A5" w:rsidRPr="004352DB" w:rsidRDefault="000733A5" w:rsidP="000733A5">
            <w:pPr>
              <w:numPr>
                <w:ilvl w:val="0"/>
                <w:numId w:val="7"/>
              </w:numPr>
              <w:spacing w:line="360" w:lineRule="auto"/>
              <w:rPr>
                <w:rFonts w:ascii="Century Gothic" w:hAnsi="Century Gothic"/>
              </w:rPr>
            </w:pPr>
            <w:r w:rsidRPr="004352DB">
              <w:rPr>
                <w:rFonts w:ascii="Century Gothic" w:hAnsi="Century Gothic"/>
                <w:sz w:val="22"/>
                <w:szCs w:val="22"/>
              </w:rPr>
              <w:t>Curso básico de formación sobre el uso de PDI.</w:t>
            </w:r>
            <w:r w:rsidR="00F65B3F" w:rsidRPr="004352DB">
              <w:rPr>
                <w:rFonts w:ascii="Century Gothic" w:hAnsi="Century Gothic"/>
                <w:sz w:val="22"/>
                <w:szCs w:val="22"/>
              </w:rPr>
              <w:t xml:space="preserve"> A los docentes.</w:t>
            </w:r>
          </w:p>
        </w:tc>
      </w:tr>
      <w:tr w:rsidR="000733A5" w:rsidRPr="004352DB" w:rsidTr="00A81392">
        <w:trPr>
          <w:tblCellSpacing w:w="113" w:type="dxa"/>
        </w:trPr>
        <w:tc>
          <w:tcPr>
            <w:tcW w:w="2155" w:type="dxa"/>
            <w:tcMar>
              <w:top w:w="0" w:type="dxa"/>
            </w:tcMar>
            <w:vAlign w:val="center"/>
          </w:tcPr>
          <w:p w:rsidR="000733A5" w:rsidRPr="004352DB" w:rsidRDefault="0000055F" w:rsidP="00A81392">
            <w:pPr>
              <w:spacing w:line="360" w:lineRule="auto"/>
              <w:jc w:val="center"/>
              <w:rPr>
                <w:rFonts w:ascii="Century Gothic" w:hAnsi="Century Gothic"/>
              </w:rPr>
            </w:pPr>
            <w:r w:rsidRPr="004352DB">
              <w:rPr>
                <w:rFonts w:ascii="Century Gothic" w:hAnsi="Century Gothic"/>
                <w:sz w:val="22"/>
                <w:szCs w:val="22"/>
              </w:rPr>
              <w:t>Abril</w:t>
            </w:r>
            <w:r w:rsidR="000733A5" w:rsidRPr="004352DB">
              <w:rPr>
                <w:rFonts w:ascii="Century Gothic" w:hAnsi="Century Gothic"/>
                <w:sz w:val="22"/>
                <w:szCs w:val="22"/>
              </w:rPr>
              <w:t xml:space="preserve"> – </w:t>
            </w:r>
            <w:r w:rsidRPr="004352DB">
              <w:rPr>
                <w:rFonts w:ascii="Century Gothic" w:hAnsi="Century Gothic"/>
                <w:sz w:val="22"/>
                <w:szCs w:val="22"/>
              </w:rPr>
              <w:t>May</w:t>
            </w:r>
          </w:p>
        </w:tc>
        <w:tc>
          <w:tcPr>
            <w:tcW w:w="6461" w:type="dxa"/>
            <w:vAlign w:val="center"/>
          </w:tcPr>
          <w:p w:rsidR="000733A5" w:rsidRPr="004352DB" w:rsidRDefault="000733A5" w:rsidP="000733A5">
            <w:pPr>
              <w:numPr>
                <w:ilvl w:val="0"/>
                <w:numId w:val="7"/>
              </w:numPr>
              <w:spacing w:line="360" w:lineRule="auto"/>
              <w:rPr>
                <w:rFonts w:ascii="Century Gothic" w:hAnsi="Century Gothic"/>
              </w:rPr>
            </w:pPr>
            <w:r w:rsidRPr="004352DB">
              <w:rPr>
                <w:rFonts w:ascii="Century Gothic" w:hAnsi="Century Gothic"/>
                <w:sz w:val="22"/>
                <w:szCs w:val="22"/>
              </w:rPr>
              <w:t>Recopilación de material.</w:t>
            </w:r>
          </w:p>
          <w:p w:rsidR="000733A5" w:rsidRPr="004352DB" w:rsidRDefault="000733A5" w:rsidP="000733A5">
            <w:pPr>
              <w:numPr>
                <w:ilvl w:val="0"/>
                <w:numId w:val="7"/>
              </w:numPr>
              <w:spacing w:line="360" w:lineRule="auto"/>
              <w:rPr>
                <w:rFonts w:ascii="Century Gothic" w:hAnsi="Century Gothic"/>
              </w:rPr>
            </w:pPr>
            <w:r w:rsidRPr="004352DB">
              <w:rPr>
                <w:rFonts w:ascii="Century Gothic" w:hAnsi="Century Gothic"/>
                <w:sz w:val="22"/>
                <w:szCs w:val="22"/>
              </w:rPr>
              <w:t>Uso del hardware</w:t>
            </w:r>
            <w:r w:rsidR="00F65B3F" w:rsidRPr="004352DB">
              <w:rPr>
                <w:rFonts w:ascii="Century Gothic" w:hAnsi="Century Gothic"/>
                <w:sz w:val="22"/>
                <w:szCs w:val="22"/>
              </w:rPr>
              <w:t xml:space="preserve"> y software</w:t>
            </w:r>
            <w:r w:rsidRPr="004352DB">
              <w:rPr>
                <w:rFonts w:ascii="Century Gothic" w:hAnsi="Century Gothic"/>
                <w:sz w:val="22"/>
                <w:szCs w:val="22"/>
              </w:rPr>
              <w:t>.</w:t>
            </w:r>
          </w:p>
        </w:tc>
      </w:tr>
      <w:tr w:rsidR="000733A5" w:rsidRPr="004352DB" w:rsidTr="00A81392">
        <w:trPr>
          <w:tblCellSpacing w:w="113" w:type="dxa"/>
        </w:trPr>
        <w:tc>
          <w:tcPr>
            <w:tcW w:w="2155" w:type="dxa"/>
            <w:tcMar>
              <w:top w:w="0" w:type="dxa"/>
            </w:tcMar>
            <w:vAlign w:val="center"/>
          </w:tcPr>
          <w:p w:rsidR="000733A5" w:rsidRPr="004352DB" w:rsidRDefault="00F65B3F" w:rsidP="00A81392">
            <w:pPr>
              <w:spacing w:line="360" w:lineRule="auto"/>
              <w:jc w:val="center"/>
              <w:rPr>
                <w:rFonts w:ascii="Century Gothic" w:hAnsi="Century Gothic"/>
              </w:rPr>
            </w:pPr>
            <w:r w:rsidRPr="004352DB">
              <w:rPr>
                <w:rFonts w:ascii="Century Gothic" w:hAnsi="Century Gothic"/>
                <w:sz w:val="22"/>
                <w:szCs w:val="22"/>
              </w:rPr>
              <w:t>Abril</w:t>
            </w:r>
            <w:r w:rsidR="000733A5" w:rsidRPr="004352DB">
              <w:rPr>
                <w:rFonts w:ascii="Century Gothic" w:hAnsi="Century Gothic"/>
                <w:sz w:val="22"/>
                <w:szCs w:val="22"/>
              </w:rPr>
              <w:t xml:space="preserve"> – May</w:t>
            </w:r>
          </w:p>
        </w:tc>
        <w:tc>
          <w:tcPr>
            <w:tcW w:w="6461" w:type="dxa"/>
            <w:vAlign w:val="center"/>
          </w:tcPr>
          <w:p w:rsidR="000733A5" w:rsidRPr="004352DB" w:rsidRDefault="000733A5" w:rsidP="000733A5">
            <w:pPr>
              <w:numPr>
                <w:ilvl w:val="0"/>
                <w:numId w:val="8"/>
              </w:numPr>
              <w:spacing w:line="360" w:lineRule="auto"/>
              <w:rPr>
                <w:rFonts w:ascii="Century Gothic" w:hAnsi="Century Gothic"/>
              </w:rPr>
            </w:pPr>
            <w:r w:rsidRPr="004352DB">
              <w:rPr>
                <w:rFonts w:ascii="Century Gothic" w:hAnsi="Century Gothic"/>
                <w:sz w:val="22"/>
                <w:szCs w:val="22"/>
              </w:rPr>
              <w:t>Utilización del material.</w:t>
            </w:r>
          </w:p>
          <w:p w:rsidR="000733A5" w:rsidRPr="004352DB" w:rsidRDefault="000733A5" w:rsidP="000733A5">
            <w:pPr>
              <w:numPr>
                <w:ilvl w:val="0"/>
                <w:numId w:val="8"/>
              </w:numPr>
              <w:spacing w:line="360" w:lineRule="auto"/>
              <w:rPr>
                <w:rFonts w:ascii="Century Gothic" w:hAnsi="Century Gothic"/>
              </w:rPr>
            </w:pPr>
            <w:r w:rsidRPr="004352DB">
              <w:rPr>
                <w:rFonts w:ascii="Century Gothic" w:hAnsi="Century Gothic"/>
                <w:sz w:val="22"/>
                <w:szCs w:val="22"/>
              </w:rPr>
              <w:t>Uso del hardware</w:t>
            </w:r>
            <w:r w:rsidR="00F65B3F" w:rsidRPr="004352DB">
              <w:rPr>
                <w:rFonts w:ascii="Century Gothic" w:hAnsi="Century Gothic"/>
                <w:sz w:val="22"/>
                <w:szCs w:val="22"/>
              </w:rPr>
              <w:t xml:space="preserve"> y software</w:t>
            </w:r>
            <w:r w:rsidRPr="004352DB">
              <w:rPr>
                <w:rFonts w:ascii="Century Gothic" w:hAnsi="Century Gothic"/>
                <w:sz w:val="22"/>
                <w:szCs w:val="22"/>
              </w:rPr>
              <w:t>.</w:t>
            </w:r>
          </w:p>
        </w:tc>
      </w:tr>
      <w:tr w:rsidR="000733A5" w:rsidRPr="004352DB" w:rsidTr="00A81392">
        <w:trPr>
          <w:tblCellSpacing w:w="113" w:type="dxa"/>
        </w:trPr>
        <w:tc>
          <w:tcPr>
            <w:tcW w:w="2155" w:type="dxa"/>
            <w:tcMar>
              <w:top w:w="0" w:type="dxa"/>
            </w:tcMar>
            <w:vAlign w:val="center"/>
          </w:tcPr>
          <w:p w:rsidR="000733A5" w:rsidRPr="004352DB" w:rsidRDefault="000733A5" w:rsidP="00A81392">
            <w:pPr>
              <w:spacing w:line="360" w:lineRule="auto"/>
              <w:jc w:val="center"/>
              <w:rPr>
                <w:rFonts w:ascii="Century Gothic" w:hAnsi="Century Gothic"/>
              </w:rPr>
            </w:pPr>
            <w:r w:rsidRPr="004352DB">
              <w:rPr>
                <w:rFonts w:ascii="Century Gothic" w:hAnsi="Century Gothic"/>
                <w:sz w:val="22"/>
                <w:szCs w:val="22"/>
              </w:rPr>
              <w:t>Jun</w:t>
            </w:r>
          </w:p>
        </w:tc>
        <w:tc>
          <w:tcPr>
            <w:tcW w:w="6461" w:type="dxa"/>
            <w:vAlign w:val="center"/>
          </w:tcPr>
          <w:p w:rsidR="000733A5" w:rsidRPr="004352DB" w:rsidRDefault="000733A5" w:rsidP="000733A5">
            <w:pPr>
              <w:numPr>
                <w:ilvl w:val="0"/>
                <w:numId w:val="9"/>
              </w:numPr>
              <w:spacing w:line="360" w:lineRule="auto"/>
              <w:rPr>
                <w:rFonts w:ascii="Century Gothic" w:hAnsi="Century Gothic"/>
              </w:rPr>
            </w:pPr>
            <w:r w:rsidRPr="004352DB">
              <w:rPr>
                <w:rFonts w:ascii="Century Gothic" w:hAnsi="Century Gothic"/>
                <w:sz w:val="22"/>
                <w:szCs w:val="22"/>
              </w:rPr>
              <w:t>Conclusiones y revisión del proyecto.</w:t>
            </w:r>
          </w:p>
          <w:p w:rsidR="000733A5" w:rsidRPr="004352DB" w:rsidRDefault="000733A5" w:rsidP="000733A5">
            <w:pPr>
              <w:numPr>
                <w:ilvl w:val="0"/>
                <w:numId w:val="9"/>
              </w:numPr>
              <w:spacing w:line="360" w:lineRule="auto"/>
              <w:rPr>
                <w:rFonts w:ascii="Century Gothic" w:hAnsi="Century Gothic"/>
              </w:rPr>
            </w:pPr>
            <w:r w:rsidRPr="004352DB">
              <w:rPr>
                <w:rFonts w:ascii="Century Gothic" w:hAnsi="Century Gothic"/>
                <w:sz w:val="22"/>
                <w:szCs w:val="22"/>
              </w:rPr>
              <w:t>Memoria de progreso.</w:t>
            </w:r>
          </w:p>
        </w:tc>
      </w:tr>
      <w:tr w:rsidR="000733A5" w:rsidRPr="004352DB" w:rsidTr="00A81392">
        <w:trPr>
          <w:tblCellSpacing w:w="113" w:type="dxa"/>
        </w:trPr>
        <w:tc>
          <w:tcPr>
            <w:tcW w:w="2155" w:type="dxa"/>
            <w:tcMar>
              <w:top w:w="0" w:type="dxa"/>
            </w:tcMar>
            <w:vAlign w:val="bottom"/>
          </w:tcPr>
          <w:p w:rsidR="000733A5" w:rsidRPr="004352DB" w:rsidRDefault="0000055F" w:rsidP="00A81392">
            <w:pPr>
              <w:spacing w:line="360" w:lineRule="auto"/>
              <w:jc w:val="center"/>
              <w:rPr>
                <w:rFonts w:ascii="Century Gothic" w:hAnsi="Century Gothic"/>
              </w:rPr>
            </w:pPr>
            <w:r w:rsidRPr="004352DB">
              <w:rPr>
                <w:rFonts w:ascii="Century Gothic" w:hAnsi="Century Gothic"/>
                <w:sz w:val="22"/>
                <w:szCs w:val="22"/>
              </w:rPr>
              <w:t>Diciembre</w:t>
            </w:r>
          </w:p>
        </w:tc>
        <w:tc>
          <w:tcPr>
            <w:tcW w:w="6461" w:type="dxa"/>
            <w:vAlign w:val="center"/>
          </w:tcPr>
          <w:p w:rsidR="000733A5" w:rsidRPr="004352DB" w:rsidRDefault="000733A5" w:rsidP="000733A5">
            <w:pPr>
              <w:numPr>
                <w:ilvl w:val="0"/>
                <w:numId w:val="12"/>
              </w:numPr>
              <w:spacing w:line="360" w:lineRule="auto"/>
              <w:rPr>
                <w:rFonts w:ascii="Century Gothic" w:hAnsi="Century Gothic"/>
              </w:rPr>
            </w:pPr>
            <w:r w:rsidRPr="004352DB">
              <w:rPr>
                <w:rFonts w:ascii="Century Gothic" w:hAnsi="Century Gothic"/>
                <w:sz w:val="22"/>
                <w:szCs w:val="22"/>
              </w:rPr>
              <w:t>Conclusiones y memoria final del proyecto.</w:t>
            </w:r>
          </w:p>
        </w:tc>
      </w:tr>
    </w:tbl>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pStyle w:val="Ttulo1"/>
        <w:numPr>
          <w:ilvl w:val="0"/>
          <w:numId w:val="1"/>
        </w:numPr>
        <w:tabs>
          <w:tab w:val="left" w:pos="720"/>
        </w:tabs>
        <w:spacing w:line="360" w:lineRule="auto"/>
        <w:ind w:hanging="720"/>
        <w:jc w:val="both"/>
        <w:rPr>
          <w:rFonts w:ascii="Century Gothic" w:hAnsi="Century Gothic"/>
          <w:smallCaps/>
          <w:sz w:val="22"/>
          <w:szCs w:val="22"/>
        </w:rPr>
      </w:pPr>
      <w:bookmarkStart w:id="11" w:name="_Toc182667061"/>
      <w:r w:rsidRPr="004352DB">
        <w:rPr>
          <w:rFonts w:ascii="Century Gothic" w:hAnsi="Century Gothic"/>
          <w:smallCaps/>
          <w:sz w:val="22"/>
          <w:szCs w:val="22"/>
        </w:rPr>
        <w:t>Recursos económicos y materiales que se requieran.</w:t>
      </w:r>
      <w:bookmarkEnd w:id="11"/>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Los recursos necesarios para el desarrollo del proyecto, distinguiendo entre los de</w:t>
      </w:r>
      <w:r w:rsidR="00A0351F" w:rsidRPr="004352DB">
        <w:rPr>
          <w:rFonts w:ascii="Century Gothic" w:hAnsi="Century Gothic"/>
          <w:sz w:val="22"/>
          <w:szCs w:val="22"/>
        </w:rPr>
        <w:t xml:space="preserve"> la I.E.</w:t>
      </w:r>
      <w:r w:rsidRPr="004352DB">
        <w:rPr>
          <w:rFonts w:ascii="Century Gothic" w:hAnsi="Century Gothic"/>
          <w:sz w:val="22"/>
          <w:szCs w:val="22"/>
        </w:rPr>
        <w:t xml:space="preserve"> son los siguientes:</w:t>
      </w:r>
    </w:p>
    <w:p w:rsidR="000733A5" w:rsidRPr="004352DB" w:rsidRDefault="000733A5" w:rsidP="000733A5">
      <w:pPr>
        <w:spacing w:line="360" w:lineRule="auto"/>
        <w:jc w:val="both"/>
        <w:rPr>
          <w:rFonts w:ascii="Century Gothic" w:hAnsi="Century Gothic"/>
          <w:sz w:val="22"/>
          <w:szCs w:val="22"/>
        </w:rPr>
      </w:pPr>
    </w:p>
    <w:p w:rsidR="0000055F" w:rsidRPr="004352DB" w:rsidRDefault="0000055F" w:rsidP="0000055F">
      <w:pPr>
        <w:spacing w:line="360" w:lineRule="auto"/>
        <w:jc w:val="both"/>
        <w:outlineLvl w:val="1"/>
        <w:rPr>
          <w:rFonts w:ascii="Century Gothic" w:hAnsi="Century Gothic"/>
          <w:sz w:val="22"/>
          <w:szCs w:val="22"/>
          <w:u w:val="single"/>
        </w:rPr>
      </w:pPr>
      <w:bookmarkStart w:id="12" w:name="_Toc182667062"/>
      <w:r w:rsidRPr="004352DB">
        <w:rPr>
          <w:rFonts w:ascii="Century Gothic" w:hAnsi="Century Gothic"/>
          <w:sz w:val="22"/>
          <w:szCs w:val="22"/>
          <w:u w:val="single"/>
        </w:rPr>
        <w:t>Recursos solicitados.</w:t>
      </w:r>
    </w:p>
    <w:p w:rsidR="0000055F" w:rsidRPr="004352DB" w:rsidRDefault="0000055F" w:rsidP="0000055F">
      <w:pPr>
        <w:spacing w:line="360" w:lineRule="auto"/>
        <w:jc w:val="both"/>
        <w:outlineLvl w:val="1"/>
        <w:rPr>
          <w:rFonts w:ascii="Century Gothic" w:hAnsi="Century Gothic"/>
          <w:sz w:val="22"/>
          <w:szCs w:val="22"/>
          <w:u w:val="single"/>
        </w:rPr>
      </w:pPr>
    </w:p>
    <w:bookmarkEnd w:id="12"/>
    <w:p w:rsidR="000733A5" w:rsidRPr="004352DB" w:rsidRDefault="0000055F" w:rsidP="000733A5">
      <w:pPr>
        <w:numPr>
          <w:ilvl w:val="0"/>
          <w:numId w:val="13"/>
        </w:numPr>
        <w:spacing w:line="360" w:lineRule="auto"/>
        <w:jc w:val="both"/>
        <w:rPr>
          <w:rFonts w:ascii="Century Gothic" w:hAnsi="Century Gothic"/>
          <w:sz w:val="22"/>
          <w:szCs w:val="22"/>
        </w:rPr>
      </w:pPr>
      <w:r w:rsidRPr="004352DB">
        <w:rPr>
          <w:rFonts w:ascii="Century Gothic" w:hAnsi="Century Gothic"/>
          <w:sz w:val="22"/>
          <w:szCs w:val="22"/>
        </w:rPr>
        <w:t>1</w:t>
      </w:r>
      <w:r w:rsidR="000733A5" w:rsidRPr="004352DB">
        <w:rPr>
          <w:rFonts w:ascii="Century Gothic" w:hAnsi="Century Gothic"/>
          <w:sz w:val="22"/>
          <w:szCs w:val="22"/>
        </w:rPr>
        <w:t xml:space="preserve"> Pizarras Digitales Interactivas con ordenador y proyector.</w:t>
      </w:r>
    </w:p>
    <w:p w:rsidR="000733A5" w:rsidRPr="004352DB" w:rsidRDefault="000733A5" w:rsidP="000733A5">
      <w:pPr>
        <w:numPr>
          <w:ilvl w:val="0"/>
          <w:numId w:val="13"/>
        </w:numPr>
        <w:spacing w:line="360" w:lineRule="auto"/>
        <w:jc w:val="both"/>
        <w:rPr>
          <w:rFonts w:ascii="Century Gothic" w:hAnsi="Century Gothic"/>
          <w:sz w:val="22"/>
          <w:szCs w:val="22"/>
        </w:rPr>
      </w:pPr>
      <w:r w:rsidRPr="004352DB">
        <w:rPr>
          <w:rFonts w:ascii="Century Gothic" w:hAnsi="Century Gothic"/>
          <w:sz w:val="22"/>
          <w:szCs w:val="22"/>
        </w:rPr>
        <w:t>Recursos de uso libre de la red</w:t>
      </w:r>
      <w:r w:rsidR="00A0351F" w:rsidRPr="004352DB">
        <w:rPr>
          <w:rFonts w:ascii="Century Gothic" w:hAnsi="Century Gothic"/>
          <w:sz w:val="22"/>
          <w:szCs w:val="22"/>
        </w:rPr>
        <w:t>-Internet</w:t>
      </w:r>
      <w:r w:rsidRPr="004352DB">
        <w:rPr>
          <w:rFonts w:ascii="Century Gothic" w:hAnsi="Century Gothic"/>
          <w:sz w:val="22"/>
          <w:szCs w:val="22"/>
        </w:rPr>
        <w:t>.</w:t>
      </w:r>
    </w:p>
    <w:p w:rsidR="000733A5" w:rsidRPr="004352DB" w:rsidRDefault="000733A5" w:rsidP="000733A5">
      <w:pPr>
        <w:numPr>
          <w:ilvl w:val="0"/>
          <w:numId w:val="13"/>
        </w:numPr>
        <w:spacing w:line="360" w:lineRule="auto"/>
        <w:jc w:val="both"/>
        <w:rPr>
          <w:rFonts w:ascii="Century Gothic" w:hAnsi="Century Gothic"/>
          <w:sz w:val="22"/>
          <w:szCs w:val="22"/>
        </w:rPr>
      </w:pPr>
      <w:r w:rsidRPr="004352DB">
        <w:rPr>
          <w:rFonts w:ascii="Century Gothic" w:hAnsi="Century Gothic"/>
          <w:sz w:val="22"/>
          <w:szCs w:val="22"/>
        </w:rPr>
        <w:t>Software de uso libre.</w:t>
      </w:r>
    </w:p>
    <w:p w:rsidR="0000055F" w:rsidRPr="004352DB" w:rsidRDefault="0000055F" w:rsidP="000733A5">
      <w:pPr>
        <w:numPr>
          <w:ilvl w:val="0"/>
          <w:numId w:val="13"/>
        </w:numPr>
        <w:spacing w:line="360" w:lineRule="auto"/>
        <w:jc w:val="both"/>
        <w:rPr>
          <w:rFonts w:ascii="Century Gothic" w:hAnsi="Century Gothic"/>
          <w:sz w:val="22"/>
          <w:szCs w:val="22"/>
        </w:rPr>
      </w:pPr>
      <w:r w:rsidRPr="004352DB">
        <w:rPr>
          <w:rFonts w:ascii="Century Gothic" w:hAnsi="Century Gothic"/>
          <w:sz w:val="22"/>
          <w:szCs w:val="22"/>
        </w:rPr>
        <w:t>TV y DVD</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Para poder atender dic</w:t>
      </w:r>
      <w:r w:rsidR="00A0351F" w:rsidRPr="004352DB">
        <w:rPr>
          <w:rFonts w:ascii="Century Gothic" w:hAnsi="Century Gothic"/>
          <w:sz w:val="22"/>
          <w:szCs w:val="22"/>
        </w:rPr>
        <w:t>ho gasto sería necesaria una don</w:t>
      </w:r>
      <w:r w:rsidRPr="004352DB">
        <w:rPr>
          <w:rFonts w:ascii="Century Gothic" w:hAnsi="Century Gothic"/>
          <w:sz w:val="22"/>
          <w:szCs w:val="22"/>
        </w:rPr>
        <w:t>ación máxima que se concede por proyecto. Da</w:t>
      </w:r>
      <w:r w:rsidR="00A0351F" w:rsidRPr="004352DB">
        <w:rPr>
          <w:rFonts w:ascii="Century Gothic" w:hAnsi="Century Gothic"/>
          <w:sz w:val="22"/>
          <w:szCs w:val="22"/>
        </w:rPr>
        <w:t xml:space="preserve">do que el éste se desarrolla para un aña </w:t>
      </w:r>
      <w:r w:rsidRPr="004352DB">
        <w:rPr>
          <w:rFonts w:ascii="Century Gothic" w:hAnsi="Century Gothic"/>
          <w:sz w:val="22"/>
          <w:szCs w:val="22"/>
        </w:rPr>
        <w:t xml:space="preserve">lectivo, solicitamos una </w:t>
      </w:r>
      <w:r w:rsidR="0000055F" w:rsidRPr="004352DB">
        <w:rPr>
          <w:rFonts w:ascii="Century Gothic" w:hAnsi="Century Gothic"/>
          <w:sz w:val="22"/>
          <w:szCs w:val="22"/>
        </w:rPr>
        <w:t>donación</w:t>
      </w:r>
      <w:r w:rsidRPr="004352DB">
        <w:rPr>
          <w:rFonts w:ascii="Century Gothic" w:hAnsi="Century Gothic"/>
          <w:sz w:val="22"/>
          <w:szCs w:val="22"/>
        </w:rPr>
        <w:t xml:space="preserve"> de </w:t>
      </w:r>
      <w:r w:rsidR="0000055F" w:rsidRPr="004352DB">
        <w:rPr>
          <w:rFonts w:ascii="Century Gothic" w:hAnsi="Century Gothic"/>
          <w:sz w:val="22"/>
          <w:szCs w:val="22"/>
        </w:rPr>
        <w:t>2</w:t>
      </w:r>
      <w:r w:rsidR="00A0351F" w:rsidRPr="004352DB">
        <w:rPr>
          <w:rFonts w:ascii="Century Gothic" w:hAnsi="Century Gothic"/>
          <w:sz w:val="22"/>
          <w:szCs w:val="22"/>
        </w:rPr>
        <w:t>0</w:t>
      </w:r>
      <w:r w:rsidRPr="004352DB">
        <w:rPr>
          <w:rFonts w:ascii="Century Gothic" w:hAnsi="Century Gothic"/>
          <w:sz w:val="22"/>
          <w:szCs w:val="22"/>
        </w:rPr>
        <w:t>0</w:t>
      </w:r>
      <w:r w:rsidR="0000055F" w:rsidRPr="004352DB">
        <w:rPr>
          <w:rFonts w:ascii="Century Gothic" w:hAnsi="Century Gothic"/>
          <w:sz w:val="22"/>
          <w:szCs w:val="22"/>
        </w:rPr>
        <w:t xml:space="preserve"> S/</w:t>
      </w:r>
      <w:r w:rsidRPr="004352DB">
        <w:rPr>
          <w:rFonts w:ascii="Century Gothic" w:hAnsi="Century Gothic"/>
          <w:sz w:val="22"/>
          <w:szCs w:val="22"/>
        </w:rPr>
        <w:t xml:space="preserve"> por </w:t>
      </w:r>
      <w:r w:rsidR="0000055F" w:rsidRPr="004352DB">
        <w:rPr>
          <w:rFonts w:ascii="Century Gothic" w:hAnsi="Century Gothic"/>
          <w:sz w:val="22"/>
          <w:szCs w:val="22"/>
        </w:rPr>
        <w:t>padre</w:t>
      </w:r>
      <w:r w:rsidRPr="004352DB">
        <w:rPr>
          <w:rFonts w:ascii="Century Gothic" w:hAnsi="Century Gothic"/>
          <w:sz w:val="22"/>
          <w:szCs w:val="22"/>
        </w:rPr>
        <w:t xml:space="preserve">. </w:t>
      </w:r>
    </w:p>
    <w:p w:rsidR="00F670BC" w:rsidRPr="004352DB" w:rsidRDefault="00F670BC" w:rsidP="000733A5">
      <w:pPr>
        <w:spacing w:line="360" w:lineRule="auto"/>
        <w:jc w:val="both"/>
        <w:rPr>
          <w:rFonts w:ascii="Century Gothic" w:hAnsi="Century Gothic"/>
          <w:sz w:val="22"/>
          <w:szCs w:val="22"/>
        </w:rPr>
      </w:pPr>
      <w:r w:rsidRPr="004352DB">
        <w:rPr>
          <w:rFonts w:ascii="Century Gothic" w:hAnsi="Century Gothic"/>
          <w:sz w:val="22"/>
          <w:szCs w:val="22"/>
        </w:rPr>
        <w:t>Teniendo en cuenta 72 padres de familia se recaudaría la suma de:</w:t>
      </w:r>
    </w:p>
    <w:p w:rsidR="00F670BC" w:rsidRPr="004352DB" w:rsidRDefault="00F670BC" w:rsidP="00F670BC">
      <w:pPr>
        <w:spacing w:line="360" w:lineRule="auto"/>
        <w:jc w:val="center"/>
        <w:rPr>
          <w:rFonts w:ascii="Century Gothic" w:hAnsi="Century Gothic"/>
          <w:b/>
          <w:sz w:val="22"/>
          <w:szCs w:val="22"/>
        </w:rPr>
      </w:pPr>
      <w:r w:rsidRPr="004352DB">
        <w:rPr>
          <w:rFonts w:ascii="Century Gothic" w:hAnsi="Century Gothic"/>
          <w:b/>
          <w:sz w:val="22"/>
          <w:szCs w:val="22"/>
        </w:rPr>
        <w:t>14,400.00</w:t>
      </w:r>
    </w:p>
    <w:p w:rsidR="0000055F" w:rsidRPr="004352DB" w:rsidRDefault="0000055F" w:rsidP="000733A5">
      <w:pPr>
        <w:spacing w:line="360" w:lineRule="auto"/>
        <w:jc w:val="both"/>
        <w:rPr>
          <w:rFonts w:ascii="Century Gothic" w:hAnsi="Century Gothic"/>
          <w:sz w:val="22"/>
          <w:szCs w:val="22"/>
        </w:rPr>
      </w:pPr>
    </w:p>
    <w:p w:rsidR="00943762" w:rsidRPr="004352DB" w:rsidRDefault="00943762" w:rsidP="000733A5">
      <w:pPr>
        <w:spacing w:line="360" w:lineRule="auto"/>
        <w:jc w:val="both"/>
        <w:rPr>
          <w:rFonts w:ascii="Century Gothic" w:hAnsi="Century Gothic"/>
          <w:sz w:val="22"/>
          <w:szCs w:val="22"/>
        </w:rPr>
      </w:pPr>
      <w:r w:rsidRPr="004352DB">
        <w:rPr>
          <w:rFonts w:ascii="Century Gothic" w:hAnsi="Century Gothic"/>
          <w:sz w:val="22"/>
          <w:szCs w:val="22"/>
        </w:rPr>
        <w:lastRenderedPageBreak/>
        <w:t>Costos</w:t>
      </w:r>
    </w:p>
    <w:p w:rsidR="00943762" w:rsidRPr="004352DB" w:rsidRDefault="004658C5" w:rsidP="00F670BC">
      <w:pPr>
        <w:spacing w:line="360" w:lineRule="auto"/>
        <w:ind w:left="2124"/>
        <w:rPr>
          <w:rFonts w:ascii="Century Gothic" w:eastAsiaTheme="minorHAnsi" w:hAnsi="Century Gothic" w:cs="Arial"/>
          <w:bCs/>
          <w:sz w:val="22"/>
          <w:szCs w:val="22"/>
          <w:lang w:eastAsia="en-US"/>
        </w:rPr>
      </w:pPr>
      <w:r w:rsidRPr="004352DB">
        <w:rPr>
          <w:rFonts w:ascii="Century Gothic" w:eastAsiaTheme="minorHAnsi" w:hAnsi="Century Gothic" w:cs="Arial"/>
          <w:bCs/>
          <w:sz w:val="22"/>
          <w:szCs w:val="22"/>
          <w:lang w:eastAsia="en-US"/>
        </w:rPr>
        <w:t>PDI</w:t>
      </w:r>
      <w:r w:rsidRPr="004352DB">
        <w:rPr>
          <w:rFonts w:ascii="Century Gothic" w:eastAsiaTheme="minorHAnsi" w:hAnsi="Century Gothic" w:cs="Arial"/>
          <w:bCs/>
          <w:sz w:val="22"/>
          <w:szCs w:val="22"/>
          <w:lang w:eastAsia="en-US"/>
        </w:rPr>
        <w:tab/>
      </w:r>
      <w:r w:rsidR="00F670BC" w:rsidRPr="004352DB">
        <w:rPr>
          <w:rFonts w:ascii="Century Gothic" w:eastAsiaTheme="minorHAnsi" w:hAnsi="Century Gothic" w:cs="Arial"/>
          <w:bCs/>
          <w:sz w:val="22"/>
          <w:szCs w:val="22"/>
          <w:lang w:eastAsia="en-US"/>
        </w:rPr>
        <w:tab/>
      </w:r>
      <w:r w:rsidR="005436D5">
        <w:rPr>
          <w:rFonts w:ascii="Century Gothic" w:eastAsiaTheme="minorHAnsi" w:hAnsi="Century Gothic" w:cs="Arial"/>
          <w:bCs/>
          <w:sz w:val="22"/>
          <w:szCs w:val="22"/>
          <w:lang w:eastAsia="en-US"/>
        </w:rPr>
        <w:t xml:space="preserve">     </w:t>
      </w:r>
      <w:r w:rsidR="00943762" w:rsidRPr="004352DB">
        <w:rPr>
          <w:rFonts w:ascii="Century Gothic" w:eastAsiaTheme="minorHAnsi" w:hAnsi="Century Gothic" w:cs="Arial"/>
          <w:bCs/>
          <w:sz w:val="22"/>
          <w:szCs w:val="22"/>
          <w:lang w:eastAsia="en-US"/>
        </w:rPr>
        <w:t>S/.</w:t>
      </w:r>
      <w:r w:rsidR="005436D5">
        <w:rPr>
          <w:rFonts w:ascii="Century Gothic" w:eastAsiaTheme="minorHAnsi" w:hAnsi="Century Gothic" w:cs="Arial"/>
          <w:bCs/>
          <w:sz w:val="22"/>
          <w:szCs w:val="22"/>
          <w:lang w:eastAsia="en-US"/>
        </w:rPr>
        <w:t xml:space="preserve">             6</w:t>
      </w:r>
      <w:r w:rsidR="00943762" w:rsidRPr="004352DB">
        <w:rPr>
          <w:rFonts w:ascii="Century Gothic" w:eastAsiaTheme="minorHAnsi" w:hAnsi="Century Gothic" w:cs="Arial"/>
          <w:bCs/>
          <w:sz w:val="22"/>
          <w:szCs w:val="22"/>
          <w:lang w:eastAsia="en-US"/>
        </w:rPr>
        <w:t>,634.62</w:t>
      </w:r>
      <w:r w:rsidR="00FC354B">
        <w:rPr>
          <w:rFonts w:ascii="Century Gothic" w:eastAsiaTheme="minorHAnsi" w:hAnsi="Century Gothic" w:cs="Arial"/>
          <w:bCs/>
          <w:sz w:val="22"/>
          <w:szCs w:val="22"/>
          <w:lang w:eastAsia="en-US"/>
        </w:rPr>
        <w:t xml:space="preserve"> </w:t>
      </w:r>
    </w:p>
    <w:p w:rsidR="004658C5" w:rsidRPr="004352DB" w:rsidRDefault="004658C5" w:rsidP="00F670BC">
      <w:pPr>
        <w:spacing w:line="360" w:lineRule="auto"/>
        <w:ind w:left="2124"/>
        <w:rPr>
          <w:rFonts w:ascii="Century Gothic" w:eastAsiaTheme="minorHAnsi" w:hAnsi="Century Gothic" w:cs="Arial"/>
          <w:bCs/>
          <w:sz w:val="22"/>
          <w:szCs w:val="22"/>
          <w:lang w:eastAsia="en-US"/>
        </w:rPr>
      </w:pPr>
      <w:r w:rsidRPr="004352DB">
        <w:rPr>
          <w:rFonts w:ascii="Century Gothic" w:eastAsiaTheme="minorHAnsi" w:hAnsi="Century Gothic" w:cs="Arial"/>
          <w:bCs/>
          <w:sz w:val="22"/>
          <w:szCs w:val="22"/>
          <w:lang w:eastAsia="en-US"/>
        </w:rPr>
        <w:t>Proyector</w:t>
      </w:r>
      <w:r w:rsidRPr="004352DB">
        <w:rPr>
          <w:rFonts w:ascii="Century Gothic" w:eastAsiaTheme="minorHAnsi" w:hAnsi="Century Gothic" w:cs="Arial"/>
          <w:bCs/>
          <w:sz w:val="22"/>
          <w:szCs w:val="22"/>
          <w:lang w:eastAsia="en-US"/>
        </w:rPr>
        <w:tab/>
      </w:r>
      <w:r w:rsidR="00F670BC" w:rsidRPr="004352DB">
        <w:rPr>
          <w:rFonts w:ascii="Century Gothic" w:eastAsiaTheme="minorHAnsi" w:hAnsi="Century Gothic" w:cs="Arial"/>
          <w:bCs/>
          <w:sz w:val="22"/>
          <w:szCs w:val="22"/>
          <w:lang w:eastAsia="en-US"/>
        </w:rPr>
        <w:tab/>
      </w:r>
      <w:r w:rsidR="007A6458" w:rsidRPr="004352DB">
        <w:rPr>
          <w:rFonts w:ascii="Century Gothic" w:eastAsiaTheme="minorHAnsi" w:hAnsi="Century Gothic" w:cs="Arial"/>
          <w:bCs/>
          <w:sz w:val="22"/>
          <w:szCs w:val="22"/>
          <w:lang w:eastAsia="en-US"/>
        </w:rPr>
        <w:t xml:space="preserve">           </w:t>
      </w:r>
      <w:r w:rsidRPr="004352DB">
        <w:rPr>
          <w:rFonts w:ascii="Century Gothic" w:eastAsiaTheme="minorHAnsi" w:hAnsi="Century Gothic" w:cs="Arial"/>
          <w:bCs/>
          <w:sz w:val="22"/>
          <w:szCs w:val="22"/>
          <w:lang w:eastAsia="en-US"/>
        </w:rPr>
        <w:t>2,570.55</w:t>
      </w:r>
    </w:p>
    <w:p w:rsidR="004658C5" w:rsidRPr="004352DB" w:rsidRDefault="00CE0B2A" w:rsidP="00F670BC">
      <w:pPr>
        <w:spacing w:line="360" w:lineRule="auto"/>
        <w:ind w:left="2124"/>
        <w:rPr>
          <w:rFonts w:ascii="Century Gothic" w:eastAsiaTheme="minorHAnsi" w:hAnsi="Century Gothic" w:cs="Arial"/>
          <w:bCs/>
          <w:sz w:val="22"/>
          <w:szCs w:val="22"/>
          <w:lang w:eastAsia="en-US"/>
        </w:rPr>
      </w:pPr>
      <w:r w:rsidRPr="004352DB">
        <w:rPr>
          <w:rFonts w:ascii="Century Gothic" w:eastAsiaTheme="minorHAnsi" w:hAnsi="Century Gothic" w:cs="Arial"/>
          <w:bCs/>
          <w:sz w:val="22"/>
          <w:szCs w:val="22"/>
          <w:lang w:eastAsia="en-US"/>
        </w:rPr>
        <w:t xml:space="preserve">Instalación </w:t>
      </w:r>
      <w:r w:rsidRPr="004352DB">
        <w:rPr>
          <w:rFonts w:ascii="Century Gothic" w:eastAsiaTheme="minorHAnsi" w:hAnsi="Century Gothic" w:cs="Arial"/>
          <w:bCs/>
          <w:sz w:val="22"/>
          <w:szCs w:val="22"/>
          <w:lang w:eastAsia="en-US"/>
        </w:rPr>
        <w:tab/>
        <w:t xml:space="preserve">   </w:t>
      </w:r>
      <w:r w:rsidR="00F670BC" w:rsidRPr="004352DB">
        <w:rPr>
          <w:rFonts w:ascii="Century Gothic" w:eastAsiaTheme="minorHAnsi" w:hAnsi="Century Gothic" w:cs="Arial"/>
          <w:bCs/>
          <w:sz w:val="22"/>
          <w:szCs w:val="22"/>
          <w:lang w:eastAsia="en-US"/>
        </w:rPr>
        <w:tab/>
        <w:t xml:space="preserve">   </w:t>
      </w:r>
      <w:r w:rsidR="007A6458" w:rsidRPr="004352DB">
        <w:rPr>
          <w:rFonts w:ascii="Century Gothic" w:eastAsiaTheme="minorHAnsi" w:hAnsi="Century Gothic" w:cs="Arial"/>
          <w:bCs/>
          <w:sz w:val="22"/>
          <w:szCs w:val="22"/>
          <w:lang w:eastAsia="en-US"/>
        </w:rPr>
        <w:t xml:space="preserve">           </w:t>
      </w:r>
      <w:r w:rsidRPr="004352DB">
        <w:rPr>
          <w:rFonts w:ascii="Century Gothic" w:eastAsiaTheme="minorHAnsi" w:hAnsi="Century Gothic" w:cs="Arial"/>
          <w:bCs/>
          <w:sz w:val="22"/>
          <w:szCs w:val="22"/>
          <w:lang w:eastAsia="en-US"/>
        </w:rPr>
        <w:t>584.75</w:t>
      </w:r>
    </w:p>
    <w:p w:rsidR="00CE0B2A" w:rsidRPr="004352DB" w:rsidRDefault="00CE0B2A" w:rsidP="00F670BC">
      <w:pPr>
        <w:spacing w:line="360" w:lineRule="auto"/>
        <w:ind w:left="2124"/>
        <w:rPr>
          <w:rFonts w:ascii="Century Gothic" w:eastAsiaTheme="minorHAnsi" w:hAnsi="Century Gothic" w:cs="Arial"/>
          <w:bCs/>
          <w:sz w:val="22"/>
          <w:szCs w:val="22"/>
          <w:lang w:eastAsia="en-US"/>
        </w:rPr>
      </w:pPr>
      <w:r w:rsidRPr="004352DB">
        <w:rPr>
          <w:rFonts w:ascii="Century Gothic" w:eastAsiaTheme="minorHAnsi" w:hAnsi="Century Gothic" w:cs="Arial"/>
          <w:bCs/>
          <w:sz w:val="22"/>
          <w:szCs w:val="22"/>
          <w:lang w:eastAsia="en-US"/>
        </w:rPr>
        <w:t>Computadora</w:t>
      </w:r>
      <w:r w:rsidRPr="004352DB">
        <w:rPr>
          <w:rFonts w:ascii="Century Gothic" w:eastAsiaTheme="minorHAnsi" w:hAnsi="Century Gothic" w:cs="Arial"/>
          <w:bCs/>
          <w:sz w:val="22"/>
          <w:szCs w:val="22"/>
          <w:lang w:eastAsia="en-US"/>
        </w:rPr>
        <w:tab/>
      </w:r>
      <w:r w:rsidR="007A6458" w:rsidRPr="004352DB">
        <w:rPr>
          <w:rFonts w:ascii="Century Gothic" w:eastAsiaTheme="minorHAnsi" w:hAnsi="Century Gothic" w:cs="Arial"/>
          <w:bCs/>
          <w:sz w:val="22"/>
          <w:szCs w:val="22"/>
          <w:lang w:eastAsia="en-US"/>
        </w:rPr>
        <w:t xml:space="preserve">           </w:t>
      </w:r>
      <w:r w:rsidRPr="004352DB">
        <w:rPr>
          <w:rFonts w:ascii="Century Gothic" w:eastAsiaTheme="minorHAnsi" w:hAnsi="Century Gothic" w:cs="Arial"/>
          <w:bCs/>
          <w:sz w:val="22"/>
          <w:szCs w:val="22"/>
          <w:lang w:eastAsia="en-US"/>
        </w:rPr>
        <w:t>1,303.22</w:t>
      </w:r>
    </w:p>
    <w:p w:rsidR="00CE0B2A" w:rsidRPr="004352DB" w:rsidRDefault="00CE0B2A" w:rsidP="00F670BC">
      <w:pPr>
        <w:spacing w:line="360" w:lineRule="auto"/>
        <w:ind w:left="2124"/>
        <w:rPr>
          <w:rFonts w:ascii="Century Gothic" w:eastAsiaTheme="minorHAnsi" w:hAnsi="Century Gothic" w:cs="Arial"/>
          <w:bCs/>
          <w:sz w:val="22"/>
          <w:szCs w:val="22"/>
          <w:lang w:eastAsia="en-US"/>
        </w:rPr>
      </w:pPr>
      <w:r w:rsidRPr="004352DB">
        <w:rPr>
          <w:rFonts w:ascii="Century Gothic" w:eastAsiaTheme="minorHAnsi" w:hAnsi="Century Gothic" w:cs="Arial"/>
          <w:bCs/>
          <w:sz w:val="22"/>
          <w:szCs w:val="22"/>
          <w:lang w:eastAsia="en-US"/>
        </w:rPr>
        <w:t>Seguridad</w:t>
      </w:r>
      <w:r w:rsidRPr="004352DB">
        <w:rPr>
          <w:rFonts w:ascii="Century Gothic" w:eastAsiaTheme="minorHAnsi" w:hAnsi="Century Gothic" w:cs="Arial"/>
          <w:bCs/>
          <w:sz w:val="22"/>
          <w:szCs w:val="22"/>
          <w:lang w:eastAsia="en-US"/>
        </w:rPr>
        <w:tab/>
        <w:t xml:space="preserve">   </w:t>
      </w:r>
      <w:r w:rsidR="00F670BC" w:rsidRPr="004352DB">
        <w:rPr>
          <w:rFonts w:ascii="Century Gothic" w:eastAsiaTheme="minorHAnsi" w:hAnsi="Century Gothic" w:cs="Arial"/>
          <w:bCs/>
          <w:sz w:val="22"/>
          <w:szCs w:val="22"/>
          <w:lang w:eastAsia="en-US"/>
        </w:rPr>
        <w:tab/>
        <w:t xml:space="preserve">  </w:t>
      </w:r>
      <w:r w:rsidR="007A6458" w:rsidRPr="004352DB">
        <w:rPr>
          <w:rFonts w:ascii="Century Gothic" w:eastAsiaTheme="minorHAnsi" w:hAnsi="Century Gothic" w:cs="Arial"/>
          <w:bCs/>
          <w:sz w:val="22"/>
          <w:szCs w:val="22"/>
          <w:lang w:eastAsia="en-US"/>
        </w:rPr>
        <w:t xml:space="preserve">           </w:t>
      </w:r>
      <w:r w:rsidR="00F670BC" w:rsidRPr="004352DB">
        <w:rPr>
          <w:rFonts w:ascii="Century Gothic" w:eastAsiaTheme="minorHAnsi" w:hAnsi="Century Gothic" w:cs="Arial"/>
          <w:bCs/>
          <w:sz w:val="22"/>
          <w:szCs w:val="22"/>
          <w:lang w:eastAsia="en-US"/>
        </w:rPr>
        <w:t xml:space="preserve"> </w:t>
      </w:r>
      <w:r w:rsidRPr="004352DB">
        <w:rPr>
          <w:rFonts w:ascii="Century Gothic" w:eastAsiaTheme="minorHAnsi" w:hAnsi="Century Gothic" w:cs="Arial"/>
          <w:bCs/>
          <w:sz w:val="22"/>
          <w:szCs w:val="22"/>
          <w:lang w:eastAsia="en-US"/>
        </w:rPr>
        <w:t>500.00</w:t>
      </w:r>
    </w:p>
    <w:p w:rsidR="00B01CD7" w:rsidRPr="004352DB" w:rsidRDefault="00B01CD7" w:rsidP="00F670BC">
      <w:pPr>
        <w:spacing w:line="360" w:lineRule="auto"/>
        <w:ind w:left="2124"/>
        <w:rPr>
          <w:rFonts w:ascii="Century Gothic" w:eastAsiaTheme="minorHAnsi" w:hAnsi="Century Gothic" w:cs="Arial"/>
          <w:bCs/>
          <w:sz w:val="22"/>
          <w:szCs w:val="22"/>
          <w:lang w:eastAsia="en-US"/>
        </w:rPr>
      </w:pPr>
      <w:r w:rsidRPr="004352DB">
        <w:rPr>
          <w:rFonts w:ascii="Century Gothic" w:eastAsiaTheme="minorHAnsi" w:hAnsi="Century Gothic" w:cs="Arial"/>
          <w:bCs/>
          <w:sz w:val="22"/>
          <w:szCs w:val="22"/>
          <w:lang w:eastAsia="en-US"/>
        </w:rPr>
        <w:t>Otros</w:t>
      </w:r>
      <w:r w:rsidRPr="004352DB">
        <w:rPr>
          <w:rFonts w:ascii="Century Gothic" w:eastAsiaTheme="minorHAnsi" w:hAnsi="Century Gothic" w:cs="Arial"/>
          <w:bCs/>
          <w:sz w:val="22"/>
          <w:szCs w:val="22"/>
          <w:lang w:eastAsia="en-US"/>
        </w:rPr>
        <w:tab/>
      </w:r>
      <w:r w:rsidRPr="004352DB">
        <w:rPr>
          <w:rFonts w:ascii="Century Gothic" w:eastAsiaTheme="minorHAnsi" w:hAnsi="Century Gothic" w:cs="Arial"/>
          <w:bCs/>
          <w:sz w:val="22"/>
          <w:szCs w:val="22"/>
          <w:lang w:eastAsia="en-US"/>
        </w:rPr>
        <w:tab/>
      </w:r>
      <w:r w:rsidRPr="004352DB">
        <w:rPr>
          <w:rFonts w:ascii="Century Gothic" w:eastAsiaTheme="minorHAnsi" w:hAnsi="Century Gothic" w:cs="Arial"/>
          <w:bCs/>
          <w:sz w:val="22"/>
          <w:szCs w:val="22"/>
          <w:lang w:eastAsia="en-US"/>
        </w:rPr>
        <w:tab/>
      </w:r>
      <w:r w:rsidR="007A6458" w:rsidRPr="004352DB">
        <w:rPr>
          <w:rFonts w:ascii="Century Gothic" w:eastAsiaTheme="minorHAnsi" w:hAnsi="Century Gothic" w:cs="Arial"/>
          <w:bCs/>
          <w:sz w:val="22"/>
          <w:szCs w:val="22"/>
          <w:lang w:eastAsia="en-US"/>
        </w:rPr>
        <w:t xml:space="preserve">           </w:t>
      </w:r>
      <w:r w:rsidR="005436D5">
        <w:rPr>
          <w:rFonts w:ascii="Century Gothic" w:eastAsiaTheme="minorHAnsi" w:hAnsi="Century Gothic" w:cs="Arial"/>
          <w:bCs/>
          <w:sz w:val="22"/>
          <w:szCs w:val="22"/>
          <w:lang w:eastAsia="en-US"/>
        </w:rPr>
        <w:t>2,000.00</w:t>
      </w:r>
    </w:p>
    <w:p w:rsidR="00F670BC" w:rsidRPr="004352DB" w:rsidRDefault="00F670BC" w:rsidP="00F670BC">
      <w:pPr>
        <w:spacing w:line="360" w:lineRule="auto"/>
        <w:ind w:left="2124"/>
        <w:rPr>
          <w:rFonts w:ascii="Century Gothic" w:eastAsiaTheme="minorHAnsi" w:hAnsi="Century Gothic" w:cs="Arial"/>
          <w:b/>
          <w:bCs/>
          <w:sz w:val="22"/>
          <w:szCs w:val="22"/>
          <w:lang w:eastAsia="en-US"/>
        </w:rPr>
      </w:pPr>
      <w:r w:rsidRPr="004352DB">
        <w:rPr>
          <w:rFonts w:ascii="Century Gothic" w:eastAsiaTheme="minorHAnsi" w:hAnsi="Century Gothic" w:cs="Arial"/>
          <w:b/>
          <w:bCs/>
          <w:sz w:val="22"/>
          <w:szCs w:val="22"/>
          <w:lang w:eastAsia="en-US"/>
        </w:rPr>
        <w:t>Total</w:t>
      </w:r>
      <w:r w:rsidRPr="004352DB">
        <w:rPr>
          <w:rFonts w:ascii="Century Gothic" w:eastAsiaTheme="minorHAnsi" w:hAnsi="Century Gothic" w:cs="Arial"/>
          <w:b/>
          <w:bCs/>
          <w:sz w:val="22"/>
          <w:szCs w:val="22"/>
          <w:lang w:eastAsia="en-US"/>
        </w:rPr>
        <w:tab/>
      </w:r>
      <w:r w:rsidRPr="004352DB">
        <w:rPr>
          <w:rFonts w:ascii="Century Gothic" w:eastAsiaTheme="minorHAnsi" w:hAnsi="Century Gothic" w:cs="Arial"/>
          <w:b/>
          <w:bCs/>
          <w:sz w:val="22"/>
          <w:szCs w:val="22"/>
          <w:lang w:eastAsia="en-US"/>
        </w:rPr>
        <w:tab/>
        <w:t xml:space="preserve">     </w:t>
      </w:r>
      <w:r w:rsidR="00B01CD7" w:rsidRPr="004352DB">
        <w:rPr>
          <w:rFonts w:ascii="Century Gothic" w:eastAsiaTheme="minorHAnsi" w:hAnsi="Century Gothic" w:cs="Arial"/>
          <w:b/>
          <w:bCs/>
          <w:sz w:val="22"/>
          <w:szCs w:val="22"/>
          <w:lang w:eastAsia="en-US"/>
        </w:rPr>
        <w:t xml:space="preserve"> </w:t>
      </w:r>
      <w:r w:rsidRPr="004352DB">
        <w:rPr>
          <w:rFonts w:ascii="Century Gothic" w:eastAsiaTheme="minorHAnsi" w:hAnsi="Century Gothic" w:cs="Arial"/>
          <w:b/>
          <w:bCs/>
          <w:sz w:val="22"/>
          <w:szCs w:val="22"/>
          <w:lang w:eastAsia="en-US"/>
        </w:rPr>
        <w:t xml:space="preserve">   </w:t>
      </w:r>
      <w:r w:rsidR="007A6458" w:rsidRPr="004352DB">
        <w:rPr>
          <w:rFonts w:ascii="Century Gothic" w:eastAsiaTheme="minorHAnsi" w:hAnsi="Century Gothic" w:cs="Arial"/>
          <w:b/>
          <w:bCs/>
          <w:sz w:val="22"/>
          <w:szCs w:val="22"/>
          <w:lang w:eastAsia="en-US"/>
        </w:rPr>
        <w:t xml:space="preserve">      </w:t>
      </w:r>
      <w:r w:rsidR="005436D5">
        <w:rPr>
          <w:rFonts w:ascii="Century Gothic" w:eastAsiaTheme="minorHAnsi" w:hAnsi="Century Gothic" w:cs="Arial"/>
          <w:b/>
          <w:bCs/>
          <w:sz w:val="22"/>
          <w:szCs w:val="22"/>
          <w:lang w:eastAsia="en-US"/>
        </w:rPr>
        <w:t xml:space="preserve"> </w:t>
      </w:r>
      <w:r w:rsidR="007A6458" w:rsidRPr="004352DB">
        <w:rPr>
          <w:rFonts w:ascii="Century Gothic" w:eastAsiaTheme="minorHAnsi" w:hAnsi="Century Gothic" w:cs="Arial"/>
          <w:b/>
          <w:bCs/>
          <w:sz w:val="22"/>
          <w:szCs w:val="22"/>
          <w:lang w:eastAsia="en-US"/>
        </w:rPr>
        <w:t xml:space="preserve">    </w:t>
      </w:r>
      <w:r w:rsidR="00B01CD7" w:rsidRPr="004352DB">
        <w:rPr>
          <w:rFonts w:ascii="Century Gothic" w:eastAsiaTheme="minorHAnsi" w:hAnsi="Century Gothic" w:cs="Arial"/>
          <w:b/>
          <w:bCs/>
          <w:sz w:val="22"/>
          <w:szCs w:val="22"/>
          <w:lang w:eastAsia="en-US"/>
        </w:rPr>
        <w:t>1</w:t>
      </w:r>
      <w:r w:rsidR="005436D5">
        <w:rPr>
          <w:rFonts w:ascii="Century Gothic" w:eastAsiaTheme="minorHAnsi" w:hAnsi="Century Gothic" w:cs="Arial"/>
          <w:b/>
          <w:bCs/>
          <w:sz w:val="22"/>
          <w:szCs w:val="22"/>
          <w:lang w:eastAsia="en-US"/>
        </w:rPr>
        <w:t>3</w:t>
      </w:r>
      <w:r w:rsidRPr="004352DB">
        <w:rPr>
          <w:rFonts w:ascii="Century Gothic" w:eastAsiaTheme="minorHAnsi" w:hAnsi="Century Gothic" w:cs="Arial"/>
          <w:b/>
          <w:bCs/>
          <w:sz w:val="22"/>
          <w:szCs w:val="22"/>
          <w:lang w:eastAsia="en-US"/>
        </w:rPr>
        <w:t>,593.14</w:t>
      </w:r>
    </w:p>
    <w:p w:rsidR="00943762" w:rsidRPr="004352DB" w:rsidRDefault="00943762" w:rsidP="000733A5">
      <w:pPr>
        <w:spacing w:line="360" w:lineRule="auto"/>
        <w:jc w:val="both"/>
        <w:rPr>
          <w:rFonts w:ascii="Century Gothic" w:hAnsi="Century Gothic"/>
          <w:sz w:val="22"/>
          <w:szCs w:val="22"/>
        </w:rPr>
      </w:pPr>
    </w:p>
    <w:p w:rsidR="000733A5" w:rsidRPr="004352DB" w:rsidRDefault="000733A5" w:rsidP="000733A5">
      <w:pPr>
        <w:pStyle w:val="Ttulo1"/>
        <w:numPr>
          <w:ilvl w:val="0"/>
          <w:numId w:val="1"/>
        </w:numPr>
        <w:tabs>
          <w:tab w:val="left" w:pos="720"/>
        </w:tabs>
        <w:spacing w:line="360" w:lineRule="auto"/>
        <w:ind w:hanging="720"/>
        <w:jc w:val="both"/>
        <w:rPr>
          <w:rFonts w:ascii="Century Gothic" w:hAnsi="Century Gothic"/>
          <w:smallCaps/>
          <w:sz w:val="22"/>
          <w:szCs w:val="22"/>
        </w:rPr>
      </w:pPr>
      <w:bookmarkStart w:id="13" w:name="_Toc182667064"/>
      <w:r w:rsidRPr="004352DB">
        <w:rPr>
          <w:rFonts w:ascii="Century Gothic" w:hAnsi="Century Gothic"/>
          <w:smallCaps/>
          <w:sz w:val="22"/>
          <w:szCs w:val="22"/>
        </w:rPr>
        <w:t>Criterios para evaluar el desarrollo del proyecto y el logro de los objetivos. Previsiones de consolidación en el futuro de las mejoras introducidas.</w:t>
      </w:r>
      <w:bookmarkEnd w:id="13"/>
    </w:p>
    <w:p w:rsidR="000733A5" w:rsidRPr="004352DB" w:rsidRDefault="000733A5" w:rsidP="000733A5">
      <w:pPr>
        <w:spacing w:line="360" w:lineRule="auto"/>
        <w:jc w:val="both"/>
        <w:rPr>
          <w:rFonts w:ascii="Century Gothic" w:hAnsi="Century Gothic"/>
          <w:sz w:val="22"/>
          <w:szCs w:val="22"/>
        </w:rPr>
      </w:pPr>
    </w:p>
    <w:p w:rsidR="000733A5" w:rsidRPr="004352DB" w:rsidRDefault="0000055F" w:rsidP="000733A5">
      <w:pPr>
        <w:spacing w:line="360" w:lineRule="auto"/>
        <w:jc w:val="both"/>
        <w:rPr>
          <w:rFonts w:ascii="Century Gothic" w:hAnsi="Century Gothic"/>
          <w:sz w:val="22"/>
          <w:szCs w:val="22"/>
        </w:rPr>
      </w:pPr>
      <w:r w:rsidRPr="004352DB">
        <w:rPr>
          <w:rFonts w:ascii="Century Gothic" w:hAnsi="Century Gothic"/>
          <w:sz w:val="22"/>
          <w:szCs w:val="22"/>
        </w:rPr>
        <w:t>D</w:t>
      </w:r>
      <w:r w:rsidR="000733A5" w:rsidRPr="004352DB">
        <w:rPr>
          <w:rFonts w:ascii="Century Gothic" w:hAnsi="Century Gothic"/>
          <w:sz w:val="22"/>
          <w:szCs w:val="22"/>
        </w:rPr>
        <w:t>urante el proceso del presente proyecto se llevarán a cabo reuniones periódicas de los participantes. En ellas se llevará a cabo también la evaluación de los logros obtenidos y del desarrollo del proyecto. Para ello se realizarán fichas de seguimiento y cuestionarios.</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Se tendrá en cuenta durante las evaluaciones:</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numPr>
          <w:ilvl w:val="0"/>
          <w:numId w:val="12"/>
        </w:numPr>
        <w:spacing w:line="360" w:lineRule="auto"/>
        <w:jc w:val="both"/>
        <w:rPr>
          <w:rFonts w:ascii="Century Gothic" w:hAnsi="Century Gothic"/>
          <w:sz w:val="22"/>
          <w:szCs w:val="22"/>
        </w:rPr>
      </w:pPr>
      <w:r w:rsidRPr="004352DB">
        <w:rPr>
          <w:rFonts w:ascii="Century Gothic" w:hAnsi="Century Gothic"/>
          <w:sz w:val="22"/>
          <w:szCs w:val="22"/>
        </w:rPr>
        <w:t>Grado de consecución de los objetivos del proyecto.</w:t>
      </w:r>
    </w:p>
    <w:p w:rsidR="000733A5" w:rsidRPr="004352DB" w:rsidRDefault="000733A5" w:rsidP="000733A5">
      <w:pPr>
        <w:numPr>
          <w:ilvl w:val="0"/>
          <w:numId w:val="12"/>
        </w:numPr>
        <w:spacing w:line="360" w:lineRule="auto"/>
        <w:jc w:val="both"/>
        <w:rPr>
          <w:rFonts w:ascii="Century Gothic" w:hAnsi="Century Gothic"/>
          <w:sz w:val="22"/>
          <w:szCs w:val="22"/>
        </w:rPr>
      </w:pPr>
      <w:r w:rsidRPr="004352DB">
        <w:rPr>
          <w:rFonts w:ascii="Century Gothic" w:hAnsi="Century Gothic"/>
          <w:sz w:val="22"/>
          <w:szCs w:val="22"/>
        </w:rPr>
        <w:t>Grado de satisfacción del profesorado con respecto al uso de las PDI en el aula.</w:t>
      </w:r>
    </w:p>
    <w:p w:rsidR="004B63C2" w:rsidRPr="004352DB" w:rsidRDefault="004B63C2" w:rsidP="004B63C2">
      <w:pPr>
        <w:numPr>
          <w:ilvl w:val="0"/>
          <w:numId w:val="12"/>
        </w:numPr>
        <w:spacing w:line="360" w:lineRule="auto"/>
        <w:jc w:val="both"/>
        <w:rPr>
          <w:rFonts w:ascii="Century Gothic" w:hAnsi="Century Gothic"/>
          <w:sz w:val="22"/>
          <w:szCs w:val="22"/>
        </w:rPr>
      </w:pPr>
      <w:r w:rsidRPr="004352DB">
        <w:rPr>
          <w:rFonts w:ascii="Century Gothic" w:hAnsi="Century Gothic"/>
          <w:sz w:val="22"/>
          <w:szCs w:val="22"/>
        </w:rPr>
        <w:t>Grado de satisfacción de los padres de familia con respecto al uso de las PDI en el aula.</w:t>
      </w:r>
    </w:p>
    <w:p w:rsidR="000733A5" w:rsidRPr="004352DB" w:rsidRDefault="000733A5" w:rsidP="000733A5">
      <w:pPr>
        <w:numPr>
          <w:ilvl w:val="0"/>
          <w:numId w:val="12"/>
        </w:numPr>
        <w:spacing w:line="360" w:lineRule="auto"/>
        <w:jc w:val="both"/>
        <w:rPr>
          <w:rFonts w:ascii="Century Gothic" w:hAnsi="Century Gothic"/>
          <w:sz w:val="22"/>
          <w:szCs w:val="22"/>
        </w:rPr>
      </w:pPr>
      <w:r w:rsidRPr="004352DB">
        <w:rPr>
          <w:rFonts w:ascii="Century Gothic" w:hAnsi="Century Gothic"/>
          <w:sz w:val="22"/>
          <w:szCs w:val="22"/>
        </w:rPr>
        <w:t>Grado de satisfacción del alumnado con respecto al uso de las PDI en el aula.</w:t>
      </w:r>
    </w:p>
    <w:p w:rsidR="000733A5" w:rsidRPr="004352DB" w:rsidRDefault="000733A5" w:rsidP="000733A5">
      <w:pPr>
        <w:numPr>
          <w:ilvl w:val="0"/>
          <w:numId w:val="12"/>
        </w:numPr>
        <w:spacing w:line="360" w:lineRule="auto"/>
        <w:jc w:val="both"/>
        <w:rPr>
          <w:rFonts w:ascii="Century Gothic" w:hAnsi="Century Gothic"/>
          <w:sz w:val="22"/>
          <w:szCs w:val="22"/>
        </w:rPr>
      </w:pPr>
      <w:r w:rsidRPr="004352DB">
        <w:rPr>
          <w:rFonts w:ascii="Century Gothic" w:hAnsi="Century Gothic"/>
          <w:sz w:val="22"/>
          <w:szCs w:val="22"/>
        </w:rPr>
        <w:t>Relación del tiempo dedicado a la realización u obtención de recursos con respecto al tiempo de dedicación en el aula.</w:t>
      </w:r>
    </w:p>
    <w:p w:rsidR="000733A5" w:rsidRPr="004352DB" w:rsidRDefault="000733A5" w:rsidP="000733A5">
      <w:pPr>
        <w:numPr>
          <w:ilvl w:val="0"/>
          <w:numId w:val="12"/>
        </w:numPr>
        <w:spacing w:line="360" w:lineRule="auto"/>
        <w:jc w:val="both"/>
        <w:rPr>
          <w:rFonts w:ascii="Century Gothic" w:hAnsi="Century Gothic"/>
          <w:sz w:val="22"/>
          <w:szCs w:val="22"/>
        </w:rPr>
      </w:pPr>
      <w:r w:rsidRPr="004352DB">
        <w:rPr>
          <w:rFonts w:ascii="Century Gothic" w:hAnsi="Century Gothic"/>
          <w:sz w:val="22"/>
          <w:szCs w:val="22"/>
        </w:rPr>
        <w:t>Relación del tiempo dedicado a la realización u obtención de recursos con respecto a los beneficios en el proceso de aprendizaje.</w:t>
      </w:r>
    </w:p>
    <w:p w:rsidR="000733A5" w:rsidRPr="004352DB" w:rsidRDefault="000733A5" w:rsidP="000733A5">
      <w:pPr>
        <w:numPr>
          <w:ilvl w:val="0"/>
          <w:numId w:val="12"/>
        </w:numPr>
        <w:spacing w:line="360" w:lineRule="auto"/>
        <w:jc w:val="both"/>
        <w:rPr>
          <w:rFonts w:ascii="Century Gothic" w:hAnsi="Century Gothic"/>
          <w:sz w:val="22"/>
          <w:szCs w:val="22"/>
        </w:rPr>
      </w:pPr>
      <w:r w:rsidRPr="004352DB">
        <w:rPr>
          <w:rFonts w:ascii="Century Gothic" w:hAnsi="Century Gothic"/>
          <w:sz w:val="22"/>
          <w:szCs w:val="22"/>
        </w:rPr>
        <w:t>Mejora en la formación del profesorado.</w:t>
      </w:r>
    </w:p>
    <w:p w:rsidR="000733A5" w:rsidRPr="004352DB" w:rsidRDefault="000733A5" w:rsidP="000733A5">
      <w:pPr>
        <w:numPr>
          <w:ilvl w:val="0"/>
          <w:numId w:val="12"/>
        </w:numPr>
        <w:spacing w:line="360" w:lineRule="auto"/>
        <w:jc w:val="both"/>
        <w:rPr>
          <w:rFonts w:ascii="Century Gothic" w:hAnsi="Century Gothic"/>
          <w:sz w:val="22"/>
          <w:szCs w:val="22"/>
        </w:rPr>
      </w:pPr>
      <w:r w:rsidRPr="004352DB">
        <w:rPr>
          <w:rFonts w:ascii="Century Gothic" w:hAnsi="Century Gothic"/>
          <w:sz w:val="22"/>
          <w:szCs w:val="22"/>
        </w:rPr>
        <w:t>Tamaño del banco de recursos elaborado.</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lastRenderedPageBreak/>
        <w:t>Dado que ya estamos observando los beneficios del trabajo con el alumnado en la PDI, esperamos unos resultados muy positivos de este proyecto.</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 xml:space="preserve">Uno de los resultados más tangibles, y que tendrán más utilidad para cursos posteriores, será la recopilación del material didáctico del que se </w:t>
      </w:r>
      <w:r w:rsidR="0000055F" w:rsidRPr="004352DB">
        <w:rPr>
          <w:rFonts w:ascii="Century Gothic" w:hAnsi="Century Gothic"/>
          <w:sz w:val="22"/>
          <w:szCs w:val="22"/>
        </w:rPr>
        <w:t>beneficiará</w:t>
      </w:r>
      <w:r w:rsidRPr="004352DB">
        <w:rPr>
          <w:rFonts w:ascii="Century Gothic" w:hAnsi="Century Gothic"/>
          <w:sz w:val="22"/>
          <w:szCs w:val="22"/>
        </w:rPr>
        <w:t xml:space="preserve"> tanto el centro como el resto de la comunidad educativa que desee disponer de él. En este mismo apartado, es obvio que el centro contará como mejora con la incorporación del nuevo material informático disponible para todo el profesorado.</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 xml:space="preserve">Desde el punto de vista didáctico, esperamos que los resultados de nuestra investigación sirvan para mejorar las metodologías actuales con la incorporación y el uso apropiado de las herramientas TIC. Estas mejoras se verán reflejadas en el trabajo del profesorado, que contará con un banco de recursos del que disponer para desarrollar su labor docente, y en los resultados académicos del alumnado. </w:t>
      </w:r>
    </w:p>
    <w:p w:rsidR="000733A5" w:rsidRPr="004352DB" w:rsidRDefault="000733A5" w:rsidP="000733A5">
      <w:pPr>
        <w:spacing w:line="360" w:lineRule="auto"/>
        <w:jc w:val="both"/>
        <w:rPr>
          <w:rFonts w:ascii="Century Gothic" w:hAnsi="Century Gothic"/>
          <w:sz w:val="22"/>
          <w:szCs w:val="22"/>
        </w:rPr>
      </w:pPr>
    </w:p>
    <w:p w:rsidR="000733A5" w:rsidRPr="004352DB" w:rsidRDefault="000733A5" w:rsidP="000733A5">
      <w:pPr>
        <w:spacing w:line="360" w:lineRule="auto"/>
        <w:jc w:val="both"/>
        <w:rPr>
          <w:rFonts w:ascii="Century Gothic" w:hAnsi="Century Gothic"/>
          <w:sz w:val="22"/>
          <w:szCs w:val="22"/>
        </w:rPr>
      </w:pPr>
      <w:r w:rsidRPr="004352DB">
        <w:rPr>
          <w:rFonts w:ascii="Century Gothic" w:hAnsi="Century Gothic"/>
          <w:sz w:val="22"/>
          <w:szCs w:val="22"/>
        </w:rPr>
        <w:t>Creemos muy probable que el uso de las PDI se extienda a un mayor número de centros de Andalucía, al igual que está</w:t>
      </w:r>
      <w:r w:rsidR="0000055F" w:rsidRPr="004352DB">
        <w:rPr>
          <w:rFonts w:ascii="Century Gothic" w:hAnsi="Century Gothic"/>
          <w:sz w:val="22"/>
          <w:szCs w:val="22"/>
        </w:rPr>
        <w:t xml:space="preserve"> ocurriendo en otras comunidade</w:t>
      </w:r>
      <w:r w:rsidRPr="004352DB">
        <w:rPr>
          <w:rFonts w:ascii="Century Gothic" w:hAnsi="Century Gothic"/>
          <w:sz w:val="22"/>
          <w:szCs w:val="22"/>
        </w:rPr>
        <w:t>, por lo que las expectativas de futuro es que el proyecto en cuestión sirva para difundir las ventajas de esta herramienta y un punto de partida para futuras investigaciones ya sea en nuestro centro, o fuera de él.</w:t>
      </w:r>
    </w:p>
    <w:p w:rsidR="00917169" w:rsidRPr="004352DB" w:rsidRDefault="00917169">
      <w:pPr>
        <w:rPr>
          <w:rFonts w:ascii="Century Gothic" w:hAnsi="Century Gothic"/>
          <w:sz w:val="22"/>
          <w:szCs w:val="22"/>
        </w:rPr>
      </w:pPr>
    </w:p>
    <w:p w:rsidR="00763EE9" w:rsidRPr="004352DB" w:rsidRDefault="00763EE9">
      <w:pPr>
        <w:rPr>
          <w:rFonts w:ascii="Century Gothic" w:hAnsi="Century Gothic"/>
          <w:sz w:val="22"/>
          <w:szCs w:val="22"/>
        </w:rPr>
      </w:pPr>
    </w:p>
    <w:p w:rsidR="00763EE9" w:rsidRPr="004352DB" w:rsidRDefault="00763EE9">
      <w:pPr>
        <w:rPr>
          <w:rFonts w:ascii="Century Gothic" w:hAnsi="Century Gothic"/>
          <w:sz w:val="22"/>
          <w:szCs w:val="22"/>
        </w:rPr>
      </w:pPr>
    </w:p>
    <w:p w:rsidR="00763EE9" w:rsidRPr="004352DB" w:rsidRDefault="00763EE9">
      <w:pPr>
        <w:rPr>
          <w:rFonts w:ascii="Century Gothic" w:hAnsi="Century Gothic"/>
          <w:sz w:val="22"/>
          <w:szCs w:val="22"/>
        </w:rPr>
      </w:pPr>
    </w:p>
    <w:p w:rsidR="00763EE9" w:rsidRPr="004352DB" w:rsidRDefault="00763EE9">
      <w:pPr>
        <w:rPr>
          <w:rFonts w:ascii="Century Gothic" w:hAnsi="Century Gothic"/>
          <w:sz w:val="22"/>
          <w:szCs w:val="22"/>
        </w:rPr>
      </w:pPr>
    </w:p>
    <w:p w:rsidR="00763EE9" w:rsidRPr="004352DB" w:rsidRDefault="00763EE9">
      <w:pPr>
        <w:rPr>
          <w:rFonts w:ascii="Century Gothic" w:hAnsi="Century Gothic"/>
          <w:sz w:val="22"/>
          <w:szCs w:val="22"/>
        </w:rPr>
      </w:pPr>
    </w:p>
    <w:p w:rsidR="00763EE9" w:rsidRPr="004352DB" w:rsidRDefault="00763EE9">
      <w:pPr>
        <w:rPr>
          <w:rFonts w:ascii="Century Gothic" w:hAnsi="Century Gothic"/>
          <w:sz w:val="22"/>
          <w:szCs w:val="22"/>
        </w:rPr>
      </w:pPr>
    </w:p>
    <w:p w:rsidR="00763EE9" w:rsidRPr="004352DB" w:rsidRDefault="00763EE9">
      <w:pPr>
        <w:rPr>
          <w:rFonts w:ascii="Century Gothic" w:hAnsi="Century Gothic"/>
          <w:sz w:val="22"/>
          <w:szCs w:val="22"/>
        </w:rPr>
      </w:pPr>
    </w:p>
    <w:p w:rsidR="00763EE9" w:rsidRPr="004352DB" w:rsidRDefault="00763EE9">
      <w:pPr>
        <w:rPr>
          <w:rFonts w:ascii="Century Gothic" w:hAnsi="Century Gothic"/>
          <w:sz w:val="22"/>
          <w:szCs w:val="22"/>
        </w:rPr>
      </w:pPr>
    </w:p>
    <w:p w:rsidR="00763EE9" w:rsidRPr="004352DB" w:rsidRDefault="00763EE9">
      <w:pPr>
        <w:rPr>
          <w:rFonts w:ascii="Century Gothic" w:hAnsi="Century Gothic"/>
          <w:sz w:val="22"/>
          <w:szCs w:val="22"/>
        </w:rPr>
      </w:pPr>
    </w:p>
    <w:p w:rsidR="00763EE9" w:rsidRPr="004352DB" w:rsidRDefault="004A464D">
      <w:pPr>
        <w:rPr>
          <w:rFonts w:ascii="Century Gothic" w:hAnsi="Century Gothic"/>
          <w:sz w:val="22"/>
          <w:szCs w:val="22"/>
        </w:rPr>
        <w:sectPr w:rsidR="00763EE9" w:rsidRPr="004352DB" w:rsidSect="00D52785">
          <w:pgSz w:w="11906" w:h="16838" w:code="9"/>
          <w:pgMar w:top="1418" w:right="1418" w:bottom="1418" w:left="1531" w:header="709" w:footer="709" w:gutter="0"/>
          <w:cols w:space="708"/>
          <w:docGrid w:linePitch="360"/>
        </w:sectPr>
      </w:pP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Pr="004352DB">
        <w:rPr>
          <w:rFonts w:ascii="Century Gothic" w:hAnsi="Century Gothic"/>
          <w:sz w:val="22"/>
          <w:szCs w:val="22"/>
        </w:rPr>
        <w:tab/>
      </w:r>
      <w:r w:rsidR="00763EE9" w:rsidRPr="004352DB">
        <w:rPr>
          <w:rFonts w:ascii="Century Gothic" w:hAnsi="Century Gothic"/>
          <w:sz w:val="22"/>
          <w:szCs w:val="22"/>
        </w:rPr>
        <w:tab/>
      </w:r>
      <w:r w:rsidR="00763EE9" w:rsidRPr="004352DB">
        <w:rPr>
          <w:rFonts w:ascii="Century Gothic" w:hAnsi="Century Gothic"/>
          <w:sz w:val="22"/>
          <w:szCs w:val="22"/>
        </w:rPr>
        <w:tab/>
      </w:r>
      <w:r w:rsidR="00763EE9" w:rsidRPr="004352DB">
        <w:rPr>
          <w:rFonts w:ascii="Century Gothic" w:hAnsi="Century Gothic"/>
          <w:sz w:val="22"/>
          <w:szCs w:val="22"/>
        </w:rPr>
        <w:tab/>
      </w:r>
      <w:r w:rsidR="00763EE9" w:rsidRPr="004352DB">
        <w:rPr>
          <w:rFonts w:ascii="Century Gothic" w:hAnsi="Century Gothic"/>
          <w:sz w:val="22"/>
          <w:szCs w:val="22"/>
        </w:rPr>
        <w:tab/>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26"/>
        <w:gridCol w:w="453"/>
        <w:gridCol w:w="450"/>
        <w:gridCol w:w="452"/>
        <w:gridCol w:w="303"/>
        <w:gridCol w:w="301"/>
        <w:gridCol w:w="452"/>
        <w:gridCol w:w="449"/>
        <w:gridCol w:w="452"/>
        <w:gridCol w:w="452"/>
        <w:gridCol w:w="449"/>
        <w:gridCol w:w="449"/>
      </w:tblGrid>
      <w:tr w:rsidR="00763EE9" w:rsidRPr="004352DB" w:rsidTr="00D52785">
        <w:trPr>
          <w:trHeight w:val="399"/>
        </w:trPr>
        <w:tc>
          <w:tcPr>
            <w:tcW w:w="3309" w:type="pct"/>
            <w:vAlign w:val="center"/>
          </w:tcPr>
          <w:p w:rsidR="00763EE9" w:rsidRPr="004352DB" w:rsidRDefault="00763EE9" w:rsidP="00EF7783">
            <w:pPr>
              <w:jc w:val="center"/>
              <w:rPr>
                <w:rFonts w:ascii="Verdana" w:hAnsi="Verdana" w:cs="Arial"/>
                <w:b/>
                <w:bCs/>
              </w:rPr>
            </w:pPr>
            <w:r w:rsidRPr="004352DB">
              <w:rPr>
                <w:rFonts w:ascii="Verdana" w:hAnsi="Verdana" w:cs="Arial"/>
                <w:b/>
                <w:bCs/>
              </w:rPr>
              <w:lastRenderedPageBreak/>
              <w:t>Actividades</w:t>
            </w:r>
          </w:p>
        </w:tc>
        <w:tc>
          <w:tcPr>
            <w:tcW w:w="164" w:type="pct"/>
            <w:vAlign w:val="center"/>
          </w:tcPr>
          <w:p w:rsidR="00763EE9" w:rsidRPr="004352DB" w:rsidRDefault="00763EE9" w:rsidP="00EF7783">
            <w:pPr>
              <w:jc w:val="center"/>
              <w:rPr>
                <w:rFonts w:ascii="Verdana" w:hAnsi="Verdana" w:cs="Arial"/>
                <w:b/>
                <w:bCs/>
                <w:sz w:val="18"/>
              </w:rPr>
            </w:pPr>
            <w:r w:rsidRPr="004352DB">
              <w:rPr>
                <w:rFonts w:ascii="Verdana" w:hAnsi="Verdana" w:cs="Arial"/>
                <w:b/>
                <w:bCs/>
                <w:sz w:val="18"/>
              </w:rPr>
              <w:t>M</w:t>
            </w:r>
          </w:p>
        </w:tc>
        <w:tc>
          <w:tcPr>
            <w:tcW w:w="163" w:type="pct"/>
            <w:vAlign w:val="center"/>
          </w:tcPr>
          <w:p w:rsidR="00763EE9" w:rsidRPr="004352DB" w:rsidRDefault="00763EE9" w:rsidP="00EF7783">
            <w:pPr>
              <w:jc w:val="center"/>
              <w:rPr>
                <w:rFonts w:ascii="Verdana" w:hAnsi="Verdana" w:cs="Arial"/>
                <w:b/>
                <w:bCs/>
                <w:sz w:val="18"/>
              </w:rPr>
            </w:pPr>
            <w:r w:rsidRPr="004352DB">
              <w:rPr>
                <w:rFonts w:ascii="Verdana" w:hAnsi="Verdana" w:cs="Arial"/>
                <w:b/>
                <w:bCs/>
                <w:sz w:val="18"/>
              </w:rPr>
              <w:t>A</w:t>
            </w:r>
          </w:p>
        </w:tc>
        <w:tc>
          <w:tcPr>
            <w:tcW w:w="164" w:type="pct"/>
            <w:vAlign w:val="center"/>
          </w:tcPr>
          <w:p w:rsidR="00763EE9" w:rsidRPr="004352DB" w:rsidRDefault="00763EE9" w:rsidP="00EF7783">
            <w:pPr>
              <w:jc w:val="center"/>
              <w:rPr>
                <w:rFonts w:ascii="Verdana" w:hAnsi="Verdana" w:cs="Arial"/>
                <w:b/>
                <w:bCs/>
                <w:sz w:val="18"/>
              </w:rPr>
            </w:pPr>
            <w:r w:rsidRPr="004352DB">
              <w:rPr>
                <w:rFonts w:ascii="Verdana" w:hAnsi="Verdana" w:cs="Arial"/>
                <w:b/>
                <w:bCs/>
                <w:sz w:val="18"/>
              </w:rPr>
              <w:t>M</w:t>
            </w:r>
          </w:p>
        </w:tc>
        <w:tc>
          <w:tcPr>
            <w:tcW w:w="110" w:type="pct"/>
            <w:vAlign w:val="center"/>
          </w:tcPr>
          <w:p w:rsidR="00763EE9" w:rsidRPr="004352DB" w:rsidRDefault="00763EE9" w:rsidP="00EF7783">
            <w:pPr>
              <w:jc w:val="center"/>
              <w:rPr>
                <w:rFonts w:ascii="Verdana" w:hAnsi="Verdana" w:cs="Arial"/>
                <w:b/>
                <w:bCs/>
                <w:sz w:val="18"/>
              </w:rPr>
            </w:pPr>
            <w:r w:rsidRPr="004352DB">
              <w:rPr>
                <w:rFonts w:ascii="Verdana" w:hAnsi="Verdana" w:cs="Arial"/>
                <w:b/>
                <w:bCs/>
                <w:sz w:val="18"/>
              </w:rPr>
              <w:t>J</w:t>
            </w:r>
          </w:p>
        </w:tc>
        <w:tc>
          <w:tcPr>
            <w:tcW w:w="109" w:type="pct"/>
            <w:vAlign w:val="center"/>
          </w:tcPr>
          <w:p w:rsidR="00763EE9" w:rsidRPr="004352DB" w:rsidRDefault="00763EE9" w:rsidP="00EF7783">
            <w:pPr>
              <w:jc w:val="center"/>
              <w:rPr>
                <w:rFonts w:ascii="Verdana" w:hAnsi="Verdana" w:cs="Arial"/>
                <w:b/>
                <w:bCs/>
                <w:sz w:val="18"/>
              </w:rPr>
            </w:pPr>
            <w:r w:rsidRPr="004352DB">
              <w:rPr>
                <w:rFonts w:ascii="Verdana" w:hAnsi="Verdana" w:cs="Arial"/>
                <w:b/>
                <w:bCs/>
                <w:sz w:val="18"/>
              </w:rPr>
              <w:t>J</w:t>
            </w:r>
          </w:p>
        </w:tc>
        <w:tc>
          <w:tcPr>
            <w:tcW w:w="164" w:type="pct"/>
            <w:vAlign w:val="center"/>
          </w:tcPr>
          <w:p w:rsidR="00763EE9" w:rsidRPr="004352DB" w:rsidRDefault="00763EE9" w:rsidP="00EF7783">
            <w:pPr>
              <w:jc w:val="center"/>
              <w:rPr>
                <w:rFonts w:ascii="Verdana" w:hAnsi="Verdana" w:cs="Arial"/>
                <w:b/>
                <w:bCs/>
                <w:sz w:val="18"/>
              </w:rPr>
            </w:pPr>
            <w:r w:rsidRPr="004352DB">
              <w:rPr>
                <w:rFonts w:ascii="Verdana" w:hAnsi="Verdana" w:cs="Arial"/>
                <w:b/>
                <w:bCs/>
                <w:sz w:val="18"/>
              </w:rPr>
              <w:t>A</w:t>
            </w:r>
          </w:p>
        </w:tc>
        <w:tc>
          <w:tcPr>
            <w:tcW w:w="163" w:type="pct"/>
            <w:vAlign w:val="center"/>
          </w:tcPr>
          <w:p w:rsidR="00763EE9" w:rsidRPr="004352DB" w:rsidRDefault="00763EE9" w:rsidP="00EF7783">
            <w:pPr>
              <w:jc w:val="center"/>
              <w:rPr>
                <w:rFonts w:ascii="Verdana" w:hAnsi="Verdana" w:cs="Arial"/>
                <w:b/>
                <w:bCs/>
                <w:sz w:val="20"/>
                <w:szCs w:val="20"/>
              </w:rPr>
            </w:pPr>
            <w:r w:rsidRPr="004352DB">
              <w:rPr>
                <w:rFonts w:ascii="Verdana" w:hAnsi="Verdana" w:cs="Arial"/>
                <w:b/>
                <w:bCs/>
                <w:sz w:val="20"/>
                <w:szCs w:val="20"/>
              </w:rPr>
              <w:t>S</w:t>
            </w:r>
          </w:p>
        </w:tc>
        <w:tc>
          <w:tcPr>
            <w:tcW w:w="164" w:type="pct"/>
            <w:vAlign w:val="center"/>
          </w:tcPr>
          <w:p w:rsidR="00763EE9" w:rsidRPr="004352DB" w:rsidRDefault="00763EE9" w:rsidP="00EF7783">
            <w:pPr>
              <w:jc w:val="center"/>
              <w:rPr>
                <w:rFonts w:ascii="Verdana" w:hAnsi="Verdana" w:cs="Arial"/>
                <w:b/>
                <w:bCs/>
                <w:sz w:val="20"/>
                <w:szCs w:val="20"/>
              </w:rPr>
            </w:pPr>
            <w:r w:rsidRPr="004352DB">
              <w:rPr>
                <w:rFonts w:ascii="Verdana" w:hAnsi="Verdana" w:cs="Arial"/>
                <w:b/>
                <w:bCs/>
                <w:sz w:val="20"/>
                <w:szCs w:val="20"/>
              </w:rPr>
              <w:t>O</w:t>
            </w:r>
          </w:p>
        </w:tc>
        <w:tc>
          <w:tcPr>
            <w:tcW w:w="164" w:type="pct"/>
            <w:vAlign w:val="center"/>
          </w:tcPr>
          <w:p w:rsidR="00763EE9" w:rsidRPr="004352DB" w:rsidRDefault="00763EE9" w:rsidP="00EF7783">
            <w:pPr>
              <w:jc w:val="center"/>
              <w:rPr>
                <w:rFonts w:ascii="Verdana" w:hAnsi="Verdana" w:cs="Arial"/>
                <w:b/>
                <w:bCs/>
                <w:sz w:val="20"/>
                <w:szCs w:val="20"/>
              </w:rPr>
            </w:pPr>
            <w:r w:rsidRPr="004352DB">
              <w:rPr>
                <w:rFonts w:ascii="Verdana" w:hAnsi="Verdana" w:cs="Arial"/>
                <w:b/>
                <w:bCs/>
                <w:sz w:val="20"/>
                <w:szCs w:val="20"/>
              </w:rPr>
              <w:t>N</w:t>
            </w:r>
          </w:p>
        </w:tc>
        <w:tc>
          <w:tcPr>
            <w:tcW w:w="163" w:type="pct"/>
            <w:vAlign w:val="center"/>
          </w:tcPr>
          <w:p w:rsidR="00763EE9" w:rsidRPr="004352DB" w:rsidRDefault="00763EE9" w:rsidP="00EF7783">
            <w:pPr>
              <w:jc w:val="center"/>
              <w:rPr>
                <w:rFonts w:ascii="Verdana" w:hAnsi="Verdana" w:cs="Arial"/>
                <w:b/>
                <w:bCs/>
                <w:sz w:val="18"/>
                <w:szCs w:val="18"/>
              </w:rPr>
            </w:pPr>
            <w:r w:rsidRPr="004352DB">
              <w:rPr>
                <w:rFonts w:ascii="Verdana" w:hAnsi="Verdana" w:cs="Arial"/>
                <w:b/>
                <w:bCs/>
                <w:sz w:val="18"/>
                <w:szCs w:val="18"/>
              </w:rPr>
              <w:t>D</w:t>
            </w:r>
          </w:p>
        </w:tc>
        <w:tc>
          <w:tcPr>
            <w:tcW w:w="163" w:type="pct"/>
          </w:tcPr>
          <w:p w:rsidR="00763EE9" w:rsidRPr="004352DB" w:rsidRDefault="00763EE9" w:rsidP="00EF7783">
            <w:pPr>
              <w:jc w:val="center"/>
              <w:rPr>
                <w:rFonts w:ascii="Verdana" w:hAnsi="Verdana" w:cs="Arial"/>
                <w:b/>
                <w:bCs/>
                <w:sz w:val="18"/>
                <w:szCs w:val="18"/>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 xml:space="preserve">1. Planificación del proyecto. </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tcPr>
          <w:p w:rsidR="00763EE9" w:rsidRPr="004352DB" w:rsidRDefault="00763EE9" w:rsidP="00EF7783">
            <w:pPr>
              <w:jc w:val="center"/>
              <w:rPr>
                <w:rFonts w:ascii="Verdana" w:hAnsi="Verdana" w:cs="Arial"/>
              </w:rPr>
            </w:pPr>
          </w:p>
        </w:tc>
      </w:tr>
      <w:tr w:rsidR="00615C8B" w:rsidRPr="004352DB" w:rsidTr="00D52785">
        <w:trPr>
          <w:trHeight w:val="399"/>
        </w:trPr>
        <w:tc>
          <w:tcPr>
            <w:tcW w:w="3309" w:type="pct"/>
          </w:tcPr>
          <w:p w:rsidR="00615C8B" w:rsidRPr="004352DB" w:rsidRDefault="00615C8B" w:rsidP="00615C8B">
            <w:pPr>
              <w:rPr>
                <w:rFonts w:ascii="Verdana" w:hAnsi="Verdana" w:cs="Arial"/>
              </w:rPr>
            </w:pPr>
            <w:r w:rsidRPr="004352DB">
              <w:rPr>
                <w:rFonts w:ascii="Verdana" w:hAnsi="Verdana" w:cs="Arial"/>
                <w:sz w:val="22"/>
              </w:rPr>
              <w:t xml:space="preserve">2. Implementación de los recursos </w:t>
            </w:r>
          </w:p>
        </w:tc>
        <w:tc>
          <w:tcPr>
            <w:tcW w:w="164" w:type="pct"/>
            <w:vAlign w:val="center"/>
          </w:tcPr>
          <w:p w:rsidR="00615C8B" w:rsidRPr="004352DB" w:rsidRDefault="00615C8B" w:rsidP="00EF7783">
            <w:pPr>
              <w:jc w:val="center"/>
              <w:rPr>
                <w:rFonts w:ascii="Verdana" w:hAnsi="Verdana" w:cs="Arial"/>
              </w:rPr>
            </w:pPr>
            <w:r w:rsidRPr="004352DB">
              <w:rPr>
                <w:rFonts w:ascii="Verdana" w:hAnsi="Verdana" w:cs="Arial"/>
                <w:sz w:val="22"/>
              </w:rPr>
              <w:t>x</w:t>
            </w:r>
          </w:p>
        </w:tc>
        <w:tc>
          <w:tcPr>
            <w:tcW w:w="163" w:type="pct"/>
            <w:vAlign w:val="center"/>
          </w:tcPr>
          <w:p w:rsidR="00615C8B" w:rsidRPr="004352DB" w:rsidRDefault="00615C8B" w:rsidP="00EF7783">
            <w:pPr>
              <w:jc w:val="center"/>
              <w:rPr>
                <w:rFonts w:ascii="Verdana" w:hAnsi="Verdana" w:cs="Arial"/>
              </w:rPr>
            </w:pPr>
          </w:p>
        </w:tc>
        <w:tc>
          <w:tcPr>
            <w:tcW w:w="164" w:type="pct"/>
            <w:vAlign w:val="center"/>
          </w:tcPr>
          <w:p w:rsidR="00615C8B" w:rsidRPr="004352DB" w:rsidRDefault="00615C8B" w:rsidP="00EF7783">
            <w:pPr>
              <w:jc w:val="center"/>
              <w:rPr>
                <w:rFonts w:ascii="Verdana" w:hAnsi="Verdana" w:cs="Arial"/>
              </w:rPr>
            </w:pPr>
          </w:p>
        </w:tc>
        <w:tc>
          <w:tcPr>
            <w:tcW w:w="110" w:type="pct"/>
            <w:vAlign w:val="center"/>
          </w:tcPr>
          <w:p w:rsidR="00615C8B" w:rsidRPr="004352DB" w:rsidRDefault="00615C8B" w:rsidP="00EF7783">
            <w:pPr>
              <w:jc w:val="center"/>
              <w:rPr>
                <w:rFonts w:ascii="Verdana" w:hAnsi="Verdana" w:cs="Arial"/>
              </w:rPr>
            </w:pPr>
          </w:p>
        </w:tc>
        <w:tc>
          <w:tcPr>
            <w:tcW w:w="109" w:type="pct"/>
            <w:vAlign w:val="center"/>
          </w:tcPr>
          <w:p w:rsidR="00615C8B" w:rsidRPr="004352DB" w:rsidRDefault="00615C8B" w:rsidP="00EF7783">
            <w:pPr>
              <w:jc w:val="center"/>
              <w:rPr>
                <w:rFonts w:ascii="Verdana" w:hAnsi="Verdana" w:cs="Arial"/>
              </w:rPr>
            </w:pPr>
          </w:p>
        </w:tc>
        <w:tc>
          <w:tcPr>
            <w:tcW w:w="164" w:type="pct"/>
            <w:vAlign w:val="center"/>
          </w:tcPr>
          <w:p w:rsidR="00615C8B" w:rsidRPr="004352DB" w:rsidRDefault="00615C8B" w:rsidP="00EF7783">
            <w:pPr>
              <w:jc w:val="center"/>
              <w:rPr>
                <w:rFonts w:ascii="Verdana" w:hAnsi="Verdana" w:cs="Arial"/>
              </w:rPr>
            </w:pPr>
          </w:p>
        </w:tc>
        <w:tc>
          <w:tcPr>
            <w:tcW w:w="163" w:type="pct"/>
            <w:vAlign w:val="center"/>
          </w:tcPr>
          <w:p w:rsidR="00615C8B" w:rsidRPr="004352DB" w:rsidRDefault="00615C8B" w:rsidP="00EF7783">
            <w:pPr>
              <w:jc w:val="center"/>
              <w:rPr>
                <w:rFonts w:ascii="Verdana" w:hAnsi="Verdana" w:cs="Arial"/>
              </w:rPr>
            </w:pPr>
          </w:p>
        </w:tc>
        <w:tc>
          <w:tcPr>
            <w:tcW w:w="164" w:type="pct"/>
            <w:vAlign w:val="center"/>
          </w:tcPr>
          <w:p w:rsidR="00615C8B" w:rsidRPr="004352DB" w:rsidRDefault="00615C8B" w:rsidP="00EF7783">
            <w:pPr>
              <w:jc w:val="center"/>
              <w:rPr>
                <w:rFonts w:ascii="Verdana" w:hAnsi="Verdana" w:cs="Arial"/>
              </w:rPr>
            </w:pPr>
          </w:p>
        </w:tc>
        <w:tc>
          <w:tcPr>
            <w:tcW w:w="164" w:type="pct"/>
            <w:vAlign w:val="center"/>
          </w:tcPr>
          <w:p w:rsidR="00615C8B" w:rsidRPr="004352DB" w:rsidRDefault="00615C8B" w:rsidP="00EF7783">
            <w:pPr>
              <w:jc w:val="center"/>
              <w:rPr>
                <w:rFonts w:ascii="Verdana" w:hAnsi="Verdana" w:cs="Arial"/>
              </w:rPr>
            </w:pPr>
          </w:p>
        </w:tc>
        <w:tc>
          <w:tcPr>
            <w:tcW w:w="163" w:type="pct"/>
            <w:vAlign w:val="center"/>
          </w:tcPr>
          <w:p w:rsidR="00615C8B" w:rsidRPr="004352DB" w:rsidRDefault="00615C8B" w:rsidP="00EF7783">
            <w:pPr>
              <w:jc w:val="center"/>
              <w:rPr>
                <w:rFonts w:ascii="Verdana" w:hAnsi="Verdana" w:cs="Arial"/>
              </w:rPr>
            </w:pPr>
          </w:p>
        </w:tc>
        <w:tc>
          <w:tcPr>
            <w:tcW w:w="163" w:type="pct"/>
          </w:tcPr>
          <w:p w:rsidR="00615C8B" w:rsidRPr="004352DB" w:rsidRDefault="00615C8B" w:rsidP="00EF7783">
            <w:pPr>
              <w:jc w:val="center"/>
              <w:rPr>
                <w:rFonts w:ascii="Verdana" w:hAnsi="Verdana" w:cs="Arial"/>
              </w:rPr>
            </w:pPr>
          </w:p>
        </w:tc>
      </w:tr>
      <w:tr w:rsidR="00615C8B" w:rsidRPr="004352DB" w:rsidTr="00D52785">
        <w:trPr>
          <w:trHeight w:val="399"/>
        </w:trPr>
        <w:tc>
          <w:tcPr>
            <w:tcW w:w="3309" w:type="pct"/>
          </w:tcPr>
          <w:p w:rsidR="00615C8B" w:rsidRPr="004352DB" w:rsidRDefault="00615C8B" w:rsidP="00615C8B">
            <w:pPr>
              <w:rPr>
                <w:rFonts w:ascii="Verdana" w:hAnsi="Verdana" w:cs="Arial"/>
              </w:rPr>
            </w:pPr>
            <w:r w:rsidRPr="004352DB">
              <w:rPr>
                <w:rFonts w:ascii="Verdana" w:hAnsi="Verdana" w:cs="Arial"/>
                <w:sz w:val="22"/>
              </w:rPr>
              <w:t>3. Implementación del Aula de Innovación con equipos multimedia e internet</w:t>
            </w:r>
          </w:p>
        </w:tc>
        <w:tc>
          <w:tcPr>
            <w:tcW w:w="164" w:type="pct"/>
            <w:vAlign w:val="center"/>
          </w:tcPr>
          <w:p w:rsidR="00615C8B" w:rsidRPr="004352DB" w:rsidRDefault="00615C8B" w:rsidP="00EF7783">
            <w:pPr>
              <w:jc w:val="center"/>
              <w:rPr>
                <w:rFonts w:ascii="Verdana" w:hAnsi="Verdana" w:cs="Arial"/>
              </w:rPr>
            </w:pPr>
          </w:p>
        </w:tc>
        <w:tc>
          <w:tcPr>
            <w:tcW w:w="163" w:type="pct"/>
            <w:vAlign w:val="center"/>
          </w:tcPr>
          <w:p w:rsidR="00615C8B" w:rsidRPr="004352DB" w:rsidRDefault="00615C8B" w:rsidP="00EF7783">
            <w:pPr>
              <w:jc w:val="center"/>
              <w:rPr>
                <w:rFonts w:ascii="Verdana" w:hAnsi="Verdana" w:cs="Arial"/>
              </w:rPr>
            </w:pPr>
          </w:p>
        </w:tc>
        <w:tc>
          <w:tcPr>
            <w:tcW w:w="164" w:type="pct"/>
            <w:vAlign w:val="center"/>
          </w:tcPr>
          <w:p w:rsidR="00615C8B" w:rsidRPr="004352DB" w:rsidRDefault="00615C8B" w:rsidP="00EF7783">
            <w:pPr>
              <w:jc w:val="center"/>
              <w:rPr>
                <w:rFonts w:ascii="Verdana" w:hAnsi="Verdana" w:cs="Arial"/>
              </w:rPr>
            </w:pPr>
          </w:p>
        </w:tc>
        <w:tc>
          <w:tcPr>
            <w:tcW w:w="110" w:type="pct"/>
            <w:vAlign w:val="center"/>
          </w:tcPr>
          <w:p w:rsidR="00615C8B" w:rsidRPr="004352DB" w:rsidRDefault="00615C8B" w:rsidP="00EF7783">
            <w:pPr>
              <w:jc w:val="center"/>
              <w:rPr>
                <w:rFonts w:ascii="Verdana" w:hAnsi="Verdana" w:cs="Arial"/>
              </w:rPr>
            </w:pPr>
          </w:p>
        </w:tc>
        <w:tc>
          <w:tcPr>
            <w:tcW w:w="109" w:type="pct"/>
            <w:vAlign w:val="center"/>
          </w:tcPr>
          <w:p w:rsidR="00615C8B" w:rsidRPr="004352DB" w:rsidRDefault="00615C8B" w:rsidP="00EF7783">
            <w:pPr>
              <w:jc w:val="center"/>
              <w:rPr>
                <w:rFonts w:ascii="Verdana" w:hAnsi="Verdana" w:cs="Arial"/>
              </w:rPr>
            </w:pPr>
          </w:p>
        </w:tc>
        <w:tc>
          <w:tcPr>
            <w:tcW w:w="164" w:type="pct"/>
            <w:vAlign w:val="center"/>
          </w:tcPr>
          <w:p w:rsidR="00615C8B" w:rsidRPr="004352DB" w:rsidRDefault="00615C8B" w:rsidP="00EF7783">
            <w:pPr>
              <w:jc w:val="center"/>
              <w:rPr>
                <w:rFonts w:ascii="Verdana" w:hAnsi="Verdana" w:cs="Arial"/>
              </w:rPr>
            </w:pPr>
          </w:p>
        </w:tc>
        <w:tc>
          <w:tcPr>
            <w:tcW w:w="163" w:type="pct"/>
            <w:vAlign w:val="center"/>
          </w:tcPr>
          <w:p w:rsidR="00615C8B" w:rsidRPr="004352DB" w:rsidRDefault="00615C8B" w:rsidP="00EF7783">
            <w:pPr>
              <w:jc w:val="center"/>
              <w:rPr>
                <w:rFonts w:ascii="Verdana" w:hAnsi="Verdana" w:cs="Arial"/>
              </w:rPr>
            </w:pPr>
          </w:p>
        </w:tc>
        <w:tc>
          <w:tcPr>
            <w:tcW w:w="164" w:type="pct"/>
            <w:vAlign w:val="center"/>
          </w:tcPr>
          <w:p w:rsidR="00615C8B" w:rsidRPr="004352DB" w:rsidRDefault="00615C8B" w:rsidP="00EF7783">
            <w:pPr>
              <w:jc w:val="center"/>
              <w:rPr>
                <w:rFonts w:ascii="Verdana" w:hAnsi="Verdana" w:cs="Arial"/>
              </w:rPr>
            </w:pPr>
          </w:p>
        </w:tc>
        <w:tc>
          <w:tcPr>
            <w:tcW w:w="164" w:type="pct"/>
            <w:vAlign w:val="center"/>
          </w:tcPr>
          <w:p w:rsidR="00615C8B" w:rsidRPr="004352DB" w:rsidRDefault="00615C8B" w:rsidP="00EF7783">
            <w:pPr>
              <w:jc w:val="center"/>
              <w:rPr>
                <w:rFonts w:ascii="Verdana" w:hAnsi="Verdana" w:cs="Arial"/>
              </w:rPr>
            </w:pPr>
          </w:p>
        </w:tc>
        <w:tc>
          <w:tcPr>
            <w:tcW w:w="163" w:type="pct"/>
            <w:vAlign w:val="center"/>
          </w:tcPr>
          <w:p w:rsidR="00615C8B" w:rsidRPr="004352DB" w:rsidRDefault="00615C8B" w:rsidP="00EF7783">
            <w:pPr>
              <w:jc w:val="center"/>
              <w:rPr>
                <w:rFonts w:ascii="Verdana" w:hAnsi="Verdana" w:cs="Arial"/>
              </w:rPr>
            </w:pPr>
          </w:p>
        </w:tc>
        <w:tc>
          <w:tcPr>
            <w:tcW w:w="163" w:type="pct"/>
          </w:tcPr>
          <w:p w:rsidR="00615C8B" w:rsidRPr="004352DB" w:rsidRDefault="00615C8B"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2. Curso de Capacitación a los Docentes de la I. E.</w:t>
            </w: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p>
        </w:tc>
        <w:tc>
          <w:tcPr>
            <w:tcW w:w="163" w:type="pct"/>
          </w:tcPr>
          <w:p w:rsidR="00763EE9" w:rsidRPr="004352DB" w:rsidRDefault="00763EE9"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D52785">
            <w:pPr>
              <w:rPr>
                <w:rFonts w:ascii="Verdana" w:hAnsi="Verdana" w:cs="Arial"/>
              </w:rPr>
            </w:pPr>
            <w:r w:rsidRPr="004352DB">
              <w:rPr>
                <w:rFonts w:ascii="Verdana" w:hAnsi="Verdana" w:cs="Arial"/>
                <w:sz w:val="22"/>
              </w:rPr>
              <w:t>3. Organización</w:t>
            </w:r>
            <w:r w:rsidR="00D52785" w:rsidRPr="004352DB">
              <w:rPr>
                <w:rFonts w:ascii="Verdana" w:hAnsi="Verdana" w:cs="Arial"/>
                <w:sz w:val="22"/>
              </w:rPr>
              <w:t xml:space="preserve"> de los grupos de trabajo.</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tcPr>
          <w:p w:rsidR="00763EE9" w:rsidRPr="004352DB" w:rsidRDefault="00763EE9"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A0160D">
            <w:pPr>
              <w:rPr>
                <w:rFonts w:ascii="Verdana" w:hAnsi="Verdana" w:cs="Arial"/>
              </w:rPr>
            </w:pPr>
            <w:r w:rsidRPr="004352DB">
              <w:rPr>
                <w:rFonts w:ascii="Verdana" w:hAnsi="Verdana" w:cs="Arial"/>
                <w:sz w:val="22"/>
              </w:rPr>
              <w:t xml:space="preserve">4. </w:t>
            </w:r>
            <w:r w:rsidR="00A0160D" w:rsidRPr="004352DB">
              <w:rPr>
                <w:rFonts w:ascii="Verdana" w:hAnsi="Verdana" w:cs="Arial"/>
                <w:sz w:val="22"/>
              </w:rPr>
              <w:t>Apoyo y monitoreo a los docentes en la producción y aplicación de recursos TIC</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tcPr>
          <w:p w:rsidR="00763EE9" w:rsidRPr="004352DB" w:rsidRDefault="00763EE9"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5. Coordinación con los Docentes</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tcPr>
          <w:p w:rsidR="00763EE9" w:rsidRPr="004352DB" w:rsidRDefault="00763EE9"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 xml:space="preserve">6. </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tcPr>
          <w:p w:rsidR="00763EE9" w:rsidRPr="004352DB" w:rsidRDefault="00763EE9"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7. Control y supervisión permanente del Equipo de Informática</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tcPr>
          <w:p w:rsidR="00763EE9" w:rsidRPr="004352DB" w:rsidRDefault="00763EE9"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8. Inventario del Equipo de Aula de Innovación</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tcPr>
          <w:p w:rsidR="00763EE9" w:rsidRPr="004352DB" w:rsidRDefault="00763EE9"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9. Coordinación permanente entre los responsables de ambos turnos</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tcPr>
          <w:p w:rsidR="00763EE9" w:rsidRPr="004352DB" w:rsidRDefault="00763EE9"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10.Control y supervisión de los alumnos en el uso de las computadoras</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tcPr>
          <w:p w:rsidR="00763EE9" w:rsidRPr="004352DB" w:rsidRDefault="00763EE9"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 xml:space="preserve">11. </w:t>
            </w: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10" w:type="pct"/>
            <w:vAlign w:val="center"/>
          </w:tcPr>
          <w:p w:rsidR="00763EE9" w:rsidRPr="004352DB" w:rsidRDefault="00763EE9" w:rsidP="00EF7783">
            <w:pPr>
              <w:jc w:val="center"/>
              <w:rPr>
                <w:rFonts w:ascii="Verdana" w:hAnsi="Verdana" w:cs="Arial"/>
              </w:rPr>
            </w:pP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tcPr>
          <w:p w:rsidR="00763EE9" w:rsidRPr="004352DB" w:rsidRDefault="00763EE9" w:rsidP="00EF7783">
            <w:pPr>
              <w:jc w:val="center"/>
              <w:rPr>
                <w:rFonts w:ascii="Verdana" w:hAnsi="Verdana" w:cs="Arial"/>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12. Coordinación con la Dirección del Plantel</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sz w:val="18"/>
              </w:rPr>
            </w:pPr>
            <w:r w:rsidRPr="004352DB">
              <w:rPr>
                <w:rFonts w:ascii="Verdana" w:hAnsi="Verdana" w:cs="Arial"/>
                <w:sz w:val="18"/>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sz w:val="20"/>
              </w:rPr>
            </w:pPr>
            <w:r w:rsidRPr="004352DB">
              <w:rPr>
                <w:rFonts w:ascii="Verdana" w:hAnsi="Verdana" w:cs="Arial"/>
                <w:sz w:val="20"/>
              </w:rPr>
              <w:t>X</w:t>
            </w:r>
          </w:p>
        </w:tc>
        <w:tc>
          <w:tcPr>
            <w:tcW w:w="163" w:type="pct"/>
          </w:tcPr>
          <w:p w:rsidR="00763EE9" w:rsidRPr="004352DB" w:rsidRDefault="00763EE9" w:rsidP="00EF7783">
            <w:pPr>
              <w:jc w:val="center"/>
              <w:rPr>
                <w:rFonts w:ascii="Verdana" w:hAnsi="Verdana" w:cs="Arial"/>
                <w:sz w:val="20"/>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13. personal de Soporte Técnico</w:t>
            </w: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p>
        </w:tc>
        <w:tc>
          <w:tcPr>
            <w:tcW w:w="109" w:type="pct"/>
            <w:vAlign w:val="center"/>
          </w:tcPr>
          <w:p w:rsidR="00763EE9" w:rsidRPr="004352DB" w:rsidRDefault="00763EE9" w:rsidP="00EF7783">
            <w:pPr>
              <w:jc w:val="center"/>
              <w:rPr>
                <w:rFonts w:ascii="Verdana" w:hAnsi="Verdana" w:cs="Arial"/>
                <w:sz w:val="18"/>
              </w:rPr>
            </w:pPr>
            <w:r w:rsidRPr="004352DB">
              <w:rPr>
                <w:rFonts w:ascii="Verdana" w:hAnsi="Verdana" w:cs="Arial"/>
                <w:sz w:val="18"/>
              </w:rPr>
              <w:t>X</w:t>
            </w: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sz w:val="20"/>
              </w:rPr>
            </w:pPr>
            <w:r w:rsidRPr="004352DB">
              <w:rPr>
                <w:rFonts w:ascii="Verdana" w:hAnsi="Verdana" w:cs="Arial"/>
                <w:sz w:val="20"/>
              </w:rPr>
              <w:t>X</w:t>
            </w:r>
          </w:p>
        </w:tc>
        <w:tc>
          <w:tcPr>
            <w:tcW w:w="163" w:type="pct"/>
          </w:tcPr>
          <w:p w:rsidR="00763EE9" w:rsidRPr="004352DB" w:rsidRDefault="00763EE9" w:rsidP="00EF7783">
            <w:pPr>
              <w:jc w:val="center"/>
              <w:rPr>
                <w:rFonts w:ascii="Verdana" w:hAnsi="Verdana" w:cs="Arial"/>
                <w:sz w:val="20"/>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15. Elaboración de las Normas de Convivencia</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10" w:type="pct"/>
            <w:vAlign w:val="center"/>
          </w:tcPr>
          <w:p w:rsidR="00763EE9" w:rsidRPr="004352DB" w:rsidRDefault="00763EE9" w:rsidP="00EF7783">
            <w:pPr>
              <w:jc w:val="center"/>
              <w:rPr>
                <w:rFonts w:ascii="Verdana" w:hAnsi="Verdana" w:cs="Arial"/>
              </w:rPr>
            </w:pPr>
          </w:p>
        </w:tc>
        <w:tc>
          <w:tcPr>
            <w:tcW w:w="109"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sz w:val="20"/>
              </w:rPr>
            </w:pPr>
          </w:p>
        </w:tc>
        <w:tc>
          <w:tcPr>
            <w:tcW w:w="163" w:type="pct"/>
          </w:tcPr>
          <w:p w:rsidR="00763EE9" w:rsidRPr="004352DB" w:rsidRDefault="00763EE9" w:rsidP="00EF7783">
            <w:pPr>
              <w:jc w:val="center"/>
              <w:rPr>
                <w:rFonts w:ascii="Verdana" w:hAnsi="Verdana" w:cs="Arial"/>
                <w:sz w:val="20"/>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16. Organizar equipos de docentes para la producción de recursos TIC</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10"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3" w:type="pct"/>
            <w:vAlign w:val="center"/>
          </w:tcPr>
          <w:p w:rsidR="00763EE9" w:rsidRPr="004352DB" w:rsidRDefault="00763EE9" w:rsidP="00EF7783">
            <w:pPr>
              <w:jc w:val="center"/>
              <w:rPr>
                <w:rFonts w:ascii="Verdana" w:hAnsi="Verdana" w:cs="Arial"/>
                <w:sz w:val="20"/>
              </w:rPr>
            </w:pPr>
          </w:p>
        </w:tc>
        <w:tc>
          <w:tcPr>
            <w:tcW w:w="163" w:type="pct"/>
          </w:tcPr>
          <w:p w:rsidR="00763EE9" w:rsidRPr="004352DB" w:rsidRDefault="00763EE9" w:rsidP="00EF7783">
            <w:pPr>
              <w:jc w:val="center"/>
              <w:rPr>
                <w:rFonts w:ascii="Verdana" w:hAnsi="Verdana" w:cs="Arial"/>
                <w:sz w:val="20"/>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18. Informes a la Dirección del Plantel</w:t>
            </w: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10" w:type="pct"/>
            <w:vAlign w:val="center"/>
          </w:tcPr>
          <w:p w:rsidR="00763EE9" w:rsidRPr="004352DB" w:rsidRDefault="00763EE9" w:rsidP="00EF7783">
            <w:pPr>
              <w:jc w:val="center"/>
              <w:rPr>
                <w:rFonts w:ascii="Verdana" w:hAnsi="Verdana" w:cs="Arial"/>
              </w:rPr>
            </w:pP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sz w:val="22"/>
              </w:rPr>
              <w:t>x</w:t>
            </w: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sz w:val="20"/>
              </w:rPr>
            </w:pPr>
            <w:r w:rsidRPr="004352DB">
              <w:rPr>
                <w:rFonts w:ascii="Verdana" w:hAnsi="Verdana" w:cs="Arial"/>
                <w:sz w:val="20"/>
              </w:rPr>
              <w:t>X</w:t>
            </w:r>
          </w:p>
        </w:tc>
        <w:tc>
          <w:tcPr>
            <w:tcW w:w="163" w:type="pct"/>
          </w:tcPr>
          <w:p w:rsidR="00763EE9" w:rsidRPr="004352DB" w:rsidRDefault="00763EE9" w:rsidP="00EF7783">
            <w:pPr>
              <w:jc w:val="center"/>
              <w:rPr>
                <w:rFonts w:ascii="Verdana" w:hAnsi="Verdana" w:cs="Arial"/>
                <w:sz w:val="20"/>
              </w:rPr>
            </w:pPr>
          </w:p>
        </w:tc>
      </w:tr>
      <w:tr w:rsidR="00763EE9" w:rsidRPr="004352DB" w:rsidTr="00D52785">
        <w:trPr>
          <w:trHeight w:val="399"/>
        </w:trPr>
        <w:tc>
          <w:tcPr>
            <w:tcW w:w="3309" w:type="pct"/>
          </w:tcPr>
          <w:p w:rsidR="00763EE9" w:rsidRPr="004352DB" w:rsidRDefault="00763EE9" w:rsidP="00EF7783">
            <w:pPr>
              <w:rPr>
                <w:rFonts w:ascii="Verdana" w:hAnsi="Verdana" w:cs="Arial"/>
              </w:rPr>
            </w:pPr>
            <w:r w:rsidRPr="004352DB">
              <w:rPr>
                <w:rFonts w:ascii="Verdana" w:hAnsi="Verdana" w:cs="Arial"/>
                <w:sz w:val="22"/>
              </w:rPr>
              <w:t xml:space="preserve">19. </w:t>
            </w:r>
          </w:p>
        </w:tc>
        <w:tc>
          <w:tcPr>
            <w:tcW w:w="164" w:type="pct"/>
            <w:vAlign w:val="center"/>
          </w:tcPr>
          <w:p w:rsidR="00763EE9" w:rsidRPr="004352DB" w:rsidRDefault="00763EE9" w:rsidP="00EF7783">
            <w:pPr>
              <w:jc w:val="center"/>
              <w:rPr>
                <w:rFonts w:ascii="Verdana" w:hAnsi="Verdana" w:cs="Arial"/>
              </w:rPr>
            </w:pPr>
            <w:r w:rsidRPr="004352DB">
              <w:rPr>
                <w:rFonts w:ascii="Verdana" w:hAnsi="Verdana" w:cs="Arial"/>
              </w:rPr>
              <w:t>x</w:t>
            </w:r>
          </w:p>
        </w:tc>
        <w:tc>
          <w:tcPr>
            <w:tcW w:w="163"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10" w:type="pct"/>
            <w:vAlign w:val="center"/>
          </w:tcPr>
          <w:p w:rsidR="00763EE9" w:rsidRPr="004352DB" w:rsidRDefault="00763EE9" w:rsidP="00EF7783">
            <w:pPr>
              <w:jc w:val="center"/>
              <w:rPr>
                <w:rFonts w:ascii="Verdana" w:hAnsi="Verdana" w:cs="Arial"/>
              </w:rPr>
            </w:pPr>
          </w:p>
        </w:tc>
        <w:tc>
          <w:tcPr>
            <w:tcW w:w="109" w:type="pct"/>
            <w:vAlign w:val="center"/>
          </w:tcPr>
          <w:p w:rsidR="00763EE9" w:rsidRPr="004352DB" w:rsidRDefault="00763EE9" w:rsidP="00EF7783">
            <w:pPr>
              <w:jc w:val="center"/>
              <w:rPr>
                <w:rFonts w:ascii="Verdana" w:hAnsi="Verdana" w:cs="Arial"/>
              </w:rPr>
            </w:pPr>
            <w:r w:rsidRPr="004352DB">
              <w:rPr>
                <w:rFonts w:ascii="Verdana" w:hAnsi="Verdana" w:cs="Arial"/>
              </w:rPr>
              <w:t>x</w:t>
            </w: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64" w:type="pct"/>
            <w:vAlign w:val="center"/>
          </w:tcPr>
          <w:p w:rsidR="00763EE9" w:rsidRPr="004352DB" w:rsidRDefault="00763EE9" w:rsidP="00EF7783">
            <w:pPr>
              <w:jc w:val="center"/>
              <w:rPr>
                <w:rFonts w:ascii="Verdana" w:hAnsi="Verdana" w:cs="Arial"/>
              </w:rPr>
            </w:pPr>
          </w:p>
        </w:tc>
        <w:tc>
          <w:tcPr>
            <w:tcW w:w="163" w:type="pct"/>
            <w:vAlign w:val="center"/>
          </w:tcPr>
          <w:p w:rsidR="00763EE9" w:rsidRPr="004352DB" w:rsidRDefault="00763EE9" w:rsidP="00EF7783">
            <w:pPr>
              <w:jc w:val="center"/>
              <w:rPr>
                <w:rFonts w:ascii="Verdana" w:hAnsi="Verdana" w:cs="Arial"/>
                <w:sz w:val="20"/>
              </w:rPr>
            </w:pPr>
            <w:r w:rsidRPr="004352DB">
              <w:rPr>
                <w:rFonts w:ascii="Verdana" w:hAnsi="Verdana" w:cs="Arial"/>
                <w:sz w:val="20"/>
              </w:rPr>
              <w:t>x</w:t>
            </w:r>
          </w:p>
        </w:tc>
        <w:tc>
          <w:tcPr>
            <w:tcW w:w="163" w:type="pct"/>
          </w:tcPr>
          <w:p w:rsidR="00763EE9" w:rsidRPr="004352DB" w:rsidRDefault="00763EE9" w:rsidP="00EF7783">
            <w:pPr>
              <w:jc w:val="center"/>
              <w:rPr>
                <w:rFonts w:ascii="Verdana" w:hAnsi="Verdana" w:cs="Arial"/>
                <w:sz w:val="20"/>
              </w:rPr>
            </w:pPr>
          </w:p>
        </w:tc>
      </w:tr>
    </w:tbl>
    <w:p w:rsidR="00763EE9" w:rsidRPr="004352DB" w:rsidRDefault="00763EE9" w:rsidP="000D431E"/>
    <w:sectPr w:rsidR="00763EE9" w:rsidRPr="004352DB" w:rsidSect="00763EE9">
      <w:pgSz w:w="16838" w:h="11906" w:orient="landscape" w:code="9"/>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7DA" w:rsidRDefault="00C137DA" w:rsidP="00A77FBD">
      <w:r>
        <w:separator/>
      </w:r>
    </w:p>
  </w:endnote>
  <w:endnote w:type="continuationSeparator" w:id="1">
    <w:p w:rsidR="00C137DA" w:rsidRDefault="00C137DA" w:rsidP="00A77F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stellar">
    <w:panose1 w:val="020A0402060406010301"/>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7DA" w:rsidRDefault="00C137DA" w:rsidP="00A77FBD">
      <w:r>
        <w:separator/>
      </w:r>
    </w:p>
  </w:footnote>
  <w:footnote w:type="continuationSeparator" w:id="1">
    <w:p w:rsidR="00C137DA" w:rsidRDefault="00C137DA" w:rsidP="00A7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3F6"/>
    <w:multiLevelType w:val="hybridMultilevel"/>
    <w:tmpl w:val="CF765C6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390A92"/>
    <w:multiLevelType w:val="hybridMultilevel"/>
    <w:tmpl w:val="0526DEF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8D750E"/>
    <w:multiLevelType w:val="hybridMultilevel"/>
    <w:tmpl w:val="D6448C8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DEF0FA8"/>
    <w:multiLevelType w:val="hybridMultilevel"/>
    <w:tmpl w:val="7FD468A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49B53D5"/>
    <w:multiLevelType w:val="hybridMultilevel"/>
    <w:tmpl w:val="807CB0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7713734"/>
    <w:multiLevelType w:val="hybridMultilevel"/>
    <w:tmpl w:val="26248E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A051BA9"/>
    <w:multiLevelType w:val="hybridMultilevel"/>
    <w:tmpl w:val="649C133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ADA0662"/>
    <w:multiLevelType w:val="hybridMultilevel"/>
    <w:tmpl w:val="2C064C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B2379B7"/>
    <w:multiLevelType w:val="hybridMultilevel"/>
    <w:tmpl w:val="439C13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964CA6"/>
    <w:multiLevelType w:val="hybridMultilevel"/>
    <w:tmpl w:val="A63CD35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B99648C"/>
    <w:multiLevelType w:val="hybridMultilevel"/>
    <w:tmpl w:val="4BB6E920"/>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CBF0148"/>
    <w:multiLevelType w:val="hybridMultilevel"/>
    <w:tmpl w:val="EDE63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F012084"/>
    <w:multiLevelType w:val="hybridMultilevel"/>
    <w:tmpl w:val="1B7E34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C3D5972"/>
    <w:multiLevelType w:val="hybridMultilevel"/>
    <w:tmpl w:val="72965F1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23A0B6E"/>
    <w:multiLevelType w:val="hybridMultilevel"/>
    <w:tmpl w:val="65E8E1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9C877B3"/>
    <w:multiLevelType w:val="hybridMultilevel"/>
    <w:tmpl w:val="B002B4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C3043D2"/>
    <w:multiLevelType w:val="hybridMultilevel"/>
    <w:tmpl w:val="F01E3D50"/>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C931C81"/>
    <w:multiLevelType w:val="hybridMultilevel"/>
    <w:tmpl w:val="B67C23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D987D8D"/>
    <w:multiLevelType w:val="hybridMultilevel"/>
    <w:tmpl w:val="96AAA2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F7F05A5"/>
    <w:multiLevelType w:val="hybridMultilevel"/>
    <w:tmpl w:val="7062C5B2"/>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6"/>
  </w:num>
  <w:num w:numId="5">
    <w:abstractNumId w:val="16"/>
  </w:num>
  <w:num w:numId="6">
    <w:abstractNumId w:val="7"/>
  </w:num>
  <w:num w:numId="7">
    <w:abstractNumId w:val="4"/>
  </w:num>
  <w:num w:numId="8">
    <w:abstractNumId w:val="14"/>
  </w:num>
  <w:num w:numId="9">
    <w:abstractNumId w:val="5"/>
  </w:num>
  <w:num w:numId="10">
    <w:abstractNumId w:val="17"/>
  </w:num>
  <w:num w:numId="11">
    <w:abstractNumId w:val="18"/>
  </w:num>
  <w:num w:numId="12">
    <w:abstractNumId w:val="11"/>
  </w:num>
  <w:num w:numId="13">
    <w:abstractNumId w:val="9"/>
  </w:num>
  <w:num w:numId="14">
    <w:abstractNumId w:val="2"/>
  </w:num>
  <w:num w:numId="15">
    <w:abstractNumId w:val="15"/>
  </w:num>
  <w:num w:numId="16">
    <w:abstractNumId w:val="8"/>
  </w:num>
  <w:num w:numId="17">
    <w:abstractNumId w:val="3"/>
  </w:num>
  <w:num w:numId="18">
    <w:abstractNumId w:val="13"/>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33A5"/>
    <w:rsid w:val="0000055F"/>
    <w:rsid w:val="000733A5"/>
    <w:rsid w:val="000D431E"/>
    <w:rsid w:val="000D7AEB"/>
    <w:rsid w:val="00106FFA"/>
    <w:rsid w:val="00142289"/>
    <w:rsid w:val="001D7374"/>
    <w:rsid w:val="001F06ED"/>
    <w:rsid w:val="0041748A"/>
    <w:rsid w:val="004352DB"/>
    <w:rsid w:val="004370D5"/>
    <w:rsid w:val="0044416B"/>
    <w:rsid w:val="004658C5"/>
    <w:rsid w:val="004A464D"/>
    <w:rsid w:val="004B63C2"/>
    <w:rsid w:val="004E012D"/>
    <w:rsid w:val="005436D5"/>
    <w:rsid w:val="0058506D"/>
    <w:rsid w:val="00615C8B"/>
    <w:rsid w:val="00755F32"/>
    <w:rsid w:val="00763EE9"/>
    <w:rsid w:val="007A6458"/>
    <w:rsid w:val="007C14D5"/>
    <w:rsid w:val="00837546"/>
    <w:rsid w:val="008508E5"/>
    <w:rsid w:val="00872E0E"/>
    <w:rsid w:val="008C6C3A"/>
    <w:rsid w:val="008F78F4"/>
    <w:rsid w:val="00917169"/>
    <w:rsid w:val="00943762"/>
    <w:rsid w:val="00A0160D"/>
    <w:rsid w:val="00A0351F"/>
    <w:rsid w:val="00A374C2"/>
    <w:rsid w:val="00A56103"/>
    <w:rsid w:val="00A7027C"/>
    <w:rsid w:val="00A77FBD"/>
    <w:rsid w:val="00A81392"/>
    <w:rsid w:val="00AA2C98"/>
    <w:rsid w:val="00B01CD7"/>
    <w:rsid w:val="00B54667"/>
    <w:rsid w:val="00B972B0"/>
    <w:rsid w:val="00BB15B4"/>
    <w:rsid w:val="00BB6A7D"/>
    <w:rsid w:val="00BE778B"/>
    <w:rsid w:val="00C04FDB"/>
    <w:rsid w:val="00C137DA"/>
    <w:rsid w:val="00C23EAF"/>
    <w:rsid w:val="00C64E4D"/>
    <w:rsid w:val="00C71ACF"/>
    <w:rsid w:val="00C87979"/>
    <w:rsid w:val="00C87C51"/>
    <w:rsid w:val="00CE0B2A"/>
    <w:rsid w:val="00D51774"/>
    <w:rsid w:val="00D52785"/>
    <w:rsid w:val="00D735D8"/>
    <w:rsid w:val="00E90A0B"/>
    <w:rsid w:val="00ED2CB4"/>
    <w:rsid w:val="00EE53B9"/>
    <w:rsid w:val="00F36AAF"/>
    <w:rsid w:val="00F65B3F"/>
    <w:rsid w:val="00F670BC"/>
    <w:rsid w:val="00FC354B"/>
    <w:rsid w:val="00FE11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A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733A5"/>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33A5"/>
    <w:rPr>
      <w:rFonts w:ascii="Arial" w:eastAsia="Times New Roman" w:hAnsi="Arial" w:cs="Arial"/>
      <w:b/>
      <w:bCs/>
      <w:kern w:val="32"/>
      <w:sz w:val="32"/>
      <w:szCs w:val="32"/>
      <w:lang w:eastAsia="es-ES"/>
    </w:rPr>
  </w:style>
  <w:style w:type="paragraph" w:styleId="TDC1">
    <w:name w:val="toc 1"/>
    <w:basedOn w:val="Normal"/>
    <w:next w:val="Normal"/>
    <w:autoRedefine/>
    <w:uiPriority w:val="39"/>
    <w:rsid w:val="000733A5"/>
    <w:pPr>
      <w:spacing w:before="480" w:after="120" w:line="360" w:lineRule="auto"/>
      <w:jc w:val="both"/>
    </w:pPr>
    <w:rPr>
      <w:rFonts w:ascii="Century Gothic" w:hAnsi="Century Gothic" w:cs="Arial"/>
      <w:b/>
      <w:bCs/>
      <w:sz w:val="28"/>
      <w:szCs w:val="28"/>
    </w:rPr>
  </w:style>
  <w:style w:type="paragraph" w:styleId="TDC2">
    <w:name w:val="toc 2"/>
    <w:basedOn w:val="Normal"/>
    <w:next w:val="Normal"/>
    <w:autoRedefine/>
    <w:uiPriority w:val="39"/>
    <w:rsid w:val="000733A5"/>
    <w:pPr>
      <w:jc w:val="both"/>
    </w:pPr>
    <w:rPr>
      <w:rFonts w:ascii="Century Gothic" w:hAnsi="Century Gothic"/>
      <w:bCs/>
      <w:i/>
      <w:szCs w:val="20"/>
    </w:rPr>
  </w:style>
  <w:style w:type="character" w:styleId="Hipervnculo">
    <w:name w:val="Hyperlink"/>
    <w:basedOn w:val="Fuentedeprrafopredeter"/>
    <w:uiPriority w:val="99"/>
    <w:rsid w:val="000733A5"/>
    <w:rPr>
      <w:color w:val="0000FF"/>
      <w:u w:val="single"/>
    </w:rPr>
  </w:style>
  <w:style w:type="paragraph" w:styleId="Encabezado">
    <w:name w:val="header"/>
    <w:basedOn w:val="Normal"/>
    <w:link w:val="EncabezadoCar"/>
    <w:uiPriority w:val="99"/>
    <w:semiHidden/>
    <w:unhideWhenUsed/>
    <w:rsid w:val="00A77FBD"/>
    <w:pPr>
      <w:tabs>
        <w:tab w:val="center" w:pos="4252"/>
        <w:tab w:val="right" w:pos="8504"/>
      </w:tabs>
    </w:pPr>
  </w:style>
  <w:style w:type="character" w:customStyle="1" w:styleId="EncabezadoCar">
    <w:name w:val="Encabezado Car"/>
    <w:basedOn w:val="Fuentedeprrafopredeter"/>
    <w:link w:val="Encabezado"/>
    <w:uiPriority w:val="99"/>
    <w:semiHidden/>
    <w:rsid w:val="00A77FB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A77FBD"/>
    <w:pPr>
      <w:tabs>
        <w:tab w:val="center" w:pos="4252"/>
        <w:tab w:val="right" w:pos="8504"/>
      </w:tabs>
    </w:pPr>
  </w:style>
  <w:style w:type="character" w:customStyle="1" w:styleId="PiedepginaCar">
    <w:name w:val="Pie de página Car"/>
    <w:basedOn w:val="Fuentedeprrafopredeter"/>
    <w:link w:val="Piedepgina"/>
    <w:uiPriority w:val="99"/>
    <w:semiHidden/>
    <w:rsid w:val="00A77FB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C14D5"/>
    <w:pPr>
      <w:ind w:left="720"/>
      <w:contextualSpacing/>
    </w:pPr>
  </w:style>
  <w:style w:type="table" w:styleId="Tablaconcuadrcula">
    <w:name w:val="Table Grid"/>
    <w:basedOn w:val="Tablanormal"/>
    <w:uiPriority w:val="59"/>
    <w:rsid w:val="00F65B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13</Pages>
  <Words>2551</Words>
  <Characters>14033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Latinoamericana</dc:creator>
  <cp:keywords/>
  <dc:description/>
  <cp:lastModifiedBy>Pc01</cp:lastModifiedBy>
  <cp:revision>55</cp:revision>
  <cp:lastPrinted>2012-03-05T14:47:00Z</cp:lastPrinted>
  <dcterms:created xsi:type="dcterms:W3CDTF">2012-01-26T18:14:00Z</dcterms:created>
  <dcterms:modified xsi:type="dcterms:W3CDTF">2012-03-21T01:47:00Z</dcterms:modified>
</cp:coreProperties>
</file>